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C4A6" w14:textId="4E4520EB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104531FC" w14:textId="46778706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499B5BED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226298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2D56B6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8643067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A1A04F" w14:textId="77777777" w:rsidR="00775DF7" w:rsidRDefault="00775DF7" w:rsidP="00775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8FB5B8" w14:textId="4BACCE53" w:rsidR="00775DF7" w:rsidRDefault="00775DF7" w:rsidP="00775DF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063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063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.2021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№ </w:t>
      </w:r>
      <w:r w:rsidR="0092063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13AFE1C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4F33165E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EE0134" w14:textId="77777777" w:rsidR="00775DF7" w:rsidRDefault="00775DF7" w:rsidP="00775D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F330CF" w14:textId="7777777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</w:t>
      </w:r>
    </w:p>
    <w:p w14:paraId="7FC44F7D" w14:textId="641FFF41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осуществлении первичного воинского учета на</w:t>
      </w:r>
    </w:p>
    <w:p w14:paraId="1D8E1C00" w14:textId="6FD4E99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</w:t>
      </w:r>
    </w:p>
    <w:p w14:paraId="5C1ACCEA" w14:textId="7777777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</w:t>
      </w:r>
    </w:p>
    <w:p w14:paraId="6CAF7C82" w14:textId="7777777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14:paraId="65D9E389" w14:textId="3F741367" w:rsidR="00775DF7" w:rsidRDefault="00775DF7" w:rsidP="00775DF7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25.12.2019 г. № 78-б</w:t>
      </w:r>
    </w:p>
    <w:p w14:paraId="72FAF17B" w14:textId="77777777" w:rsidR="00775DF7" w:rsidRDefault="00775DF7" w:rsidP="00775DF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200EFF69" w14:textId="77777777" w:rsidR="00775DF7" w:rsidRDefault="00775DF7" w:rsidP="00775DF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D5276CA" w14:textId="1E6A1376" w:rsidR="00BA28D9" w:rsidRDefault="00775DF7" w:rsidP="00BA28D9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28.03.1998 г. № 53-ФЗ «О воинской обязанности и военной службе», постановлением Правительства Российской Федерации от 27.11.2006 г. № 719 «Об утверждении Положения о воинском учете», 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09.08.2021 г. № 02-25-2021 «На п.3.2., 3.3 Положения об организации и осуществлении первичного воинского учета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волость», утвержденного</w:t>
      </w:r>
      <w:r w:rsidR="00BA28D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="00BA28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BA28D9">
        <w:rPr>
          <w:rFonts w:ascii="Times New Roman" w:hAnsi="Times New Roman" w:cs="Times New Roman"/>
          <w:sz w:val="28"/>
          <w:szCs w:val="28"/>
        </w:rPr>
        <w:t xml:space="preserve"> волость» от 25.12.2019 г. № 78-б,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814A548" w14:textId="67AA5FB9" w:rsidR="00775DF7" w:rsidRDefault="00BA28D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A28D9">
        <w:rPr>
          <w:rFonts w:ascii="Times New Roman" w:hAnsi="Times New Roman" w:cs="Times New Roman"/>
          <w:bCs/>
          <w:sz w:val="28"/>
          <w:szCs w:val="28"/>
        </w:rPr>
        <w:t>1.</w:t>
      </w:r>
      <w:r w:rsidRPr="00BA28D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r w:rsidRPr="00BA28D9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</w:t>
      </w:r>
      <w:proofErr w:type="spellStart"/>
      <w:r w:rsidRPr="00BA28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A28D9">
        <w:rPr>
          <w:rFonts w:ascii="Times New Roman" w:hAnsi="Times New Roman" w:cs="Times New Roman"/>
          <w:sz w:val="28"/>
          <w:szCs w:val="28"/>
        </w:rPr>
        <w:t xml:space="preserve"> волость», утвержденное постановлением Администрации сельского поселения «</w:t>
      </w:r>
      <w:proofErr w:type="spellStart"/>
      <w:r w:rsidRPr="00BA28D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BA28D9">
        <w:rPr>
          <w:rFonts w:ascii="Times New Roman" w:hAnsi="Times New Roman" w:cs="Times New Roman"/>
          <w:sz w:val="28"/>
          <w:szCs w:val="28"/>
        </w:rPr>
        <w:t xml:space="preserve"> волость» от 25.12.2019 г. № 78-б следующие изменения:</w:t>
      </w:r>
    </w:p>
    <w:p w14:paraId="7EEDB951" w14:textId="6CAAC5D1" w:rsidR="003A0F09" w:rsidRDefault="003A0F0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п.1.1 Положения изложить в следующей редакции:</w:t>
      </w:r>
    </w:p>
    <w:p w14:paraId="6A430E15" w14:textId="77777777" w:rsidR="00D67CAB" w:rsidRDefault="003A0F0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«1.1.Первичный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 осуществляется Администрацией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и возлагает</w:t>
      </w:r>
      <w:r w:rsidR="00D67CA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на ос</w:t>
      </w:r>
      <w:r w:rsidR="00D67C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обожденного (по совместительству)</w:t>
      </w:r>
      <w:r w:rsidR="00D67CAB">
        <w:rPr>
          <w:rFonts w:ascii="Times New Roman" w:hAnsi="Times New Roman" w:cs="Times New Roman"/>
          <w:sz w:val="28"/>
          <w:szCs w:val="28"/>
        </w:rPr>
        <w:t xml:space="preserve"> работника – специалиста по воинскому учету. </w:t>
      </w:r>
    </w:p>
    <w:p w14:paraId="07B4D16D" w14:textId="43116E6A" w:rsidR="00D67CAB" w:rsidRDefault="00D67CA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воинскому учету входит в состав работников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E64940">
        <w:rPr>
          <w:rFonts w:ascii="Times New Roman" w:hAnsi="Times New Roman" w:cs="Times New Roman"/>
          <w:sz w:val="28"/>
          <w:szCs w:val="28"/>
        </w:rPr>
        <w:t>.</w:t>
      </w:r>
    </w:p>
    <w:p w14:paraId="6E73D723" w14:textId="184C2491" w:rsidR="003A0F09" w:rsidRDefault="00D67CA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состояние первичного воинского учета отвечает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  <w:r w:rsidR="00CB7D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F2838FE" w14:textId="7B2589FE" w:rsidR="00CB7D8D" w:rsidRDefault="00CB7D8D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1.2. Положения изложить в следующей редакции:</w:t>
      </w:r>
    </w:p>
    <w:p w14:paraId="0A0BB2C0" w14:textId="1AB83EC4" w:rsidR="00AD4CA0" w:rsidRDefault="00AD4CA0" w:rsidP="00AD4C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«1.2.Специалист по воинскому учету </w:t>
      </w:r>
      <w:r w:rsidR="00B37C80">
        <w:rPr>
          <w:rFonts w:ascii="Times New Roman CYR" w:hAnsi="Times New Roman CYR" w:cs="Times New Roman CYR"/>
          <w:sz w:val="28"/>
          <w:szCs w:val="28"/>
        </w:rPr>
        <w:t xml:space="preserve">обеспечивает исполнение гражданами обязанностей в области воинского учета в соответствии с </w:t>
      </w:r>
      <w:r>
        <w:rPr>
          <w:rFonts w:ascii="Times New Roman CYR" w:hAnsi="Times New Roman CYR" w:cs="Times New Roman CYR"/>
          <w:sz w:val="28"/>
          <w:szCs w:val="28"/>
        </w:rPr>
        <w:t xml:space="preserve">Конституцией Российской Федерации, </w:t>
      </w:r>
      <w:hyperlink r:id="rId6" w:anchor="64U0IK" w:history="1">
        <w:r w:rsidRPr="00AD4C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 28.03.1998 г. № 53 – ФЗ «</w:t>
        </w:r>
        <w:r w:rsidRPr="00AD4CA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 воинской обязанности и военной службе"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AD4CA0">
        <w:rPr>
          <w:rFonts w:ascii="Times New Roman" w:hAnsi="Times New Roman" w:cs="Times New Roman"/>
          <w:sz w:val="28"/>
          <w:szCs w:val="28"/>
        </w:rPr>
        <w:t xml:space="preserve"> </w:t>
      </w:r>
      <w:r w:rsidR="00B37C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27.11.2006 г. № 719 «Об утверждении Положения о воинском учете», и</w:t>
      </w:r>
      <w:r w:rsidRPr="00AD4CA0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 по вопросам обороны и безопасности</w:t>
      </w:r>
      <w:r>
        <w:rPr>
          <w:color w:val="444444"/>
        </w:rPr>
        <w:t xml:space="preserve">, </w:t>
      </w:r>
      <w:r w:rsidRPr="00AD4CA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AD4CA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AD4CA0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органа местного самоуправления, а так же настоящим Положением.»</w:t>
      </w:r>
    </w:p>
    <w:p w14:paraId="0E2729AE" w14:textId="070FE35D" w:rsidR="00BA28D9" w:rsidRDefault="00BA28D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4C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2D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.3.2 Положения изложить в следующей редакции:</w:t>
      </w:r>
    </w:p>
    <w:p w14:paraId="7B013043" w14:textId="1658C298" w:rsidR="00BA28D9" w:rsidRDefault="00BA28D9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</w:t>
      </w:r>
      <w:r w:rsidR="00C92D0B" w:rsidRPr="00C92D0B">
        <w:rPr>
          <w:color w:val="444444"/>
          <w:sz w:val="28"/>
          <w:szCs w:val="28"/>
        </w:rPr>
        <w:t xml:space="preserve"> </w:t>
      </w:r>
      <w:r w:rsidR="00C92D0B">
        <w:rPr>
          <w:rFonts w:ascii="Times New Roman" w:hAnsi="Times New Roman" w:cs="Times New Roman"/>
          <w:sz w:val="28"/>
          <w:szCs w:val="28"/>
        </w:rPr>
        <w:t>О</w:t>
      </w:r>
      <w:r w:rsidR="00C92D0B" w:rsidRPr="00C92D0B">
        <w:rPr>
          <w:rFonts w:ascii="Times New Roman" w:hAnsi="Times New Roman" w:cs="Times New Roman"/>
          <w:sz w:val="28"/>
          <w:szCs w:val="28"/>
        </w:rPr>
        <w:t>существля</w:t>
      </w:r>
      <w:r w:rsidR="00C92D0B">
        <w:rPr>
          <w:rFonts w:ascii="Times New Roman" w:hAnsi="Times New Roman" w:cs="Times New Roman"/>
          <w:sz w:val="28"/>
          <w:szCs w:val="28"/>
        </w:rPr>
        <w:t>ть</w:t>
      </w:r>
      <w:r w:rsidR="00C92D0B" w:rsidRPr="00C92D0B">
        <w:rPr>
          <w:rFonts w:ascii="Times New Roman" w:hAnsi="Times New Roman" w:cs="Times New Roman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 w:rsidR="000C49B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C49B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C49B0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C92D0B">
        <w:rPr>
          <w:rFonts w:ascii="Times New Roman" w:hAnsi="Times New Roman" w:cs="Times New Roman"/>
          <w:sz w:val="28"/>
          <w:szCs w:val="28"/>
        </w:rPr>
        <w:t>».</w:t>
      </w:r>
    </w:p>
    <w:p w14:paraId="79A583F0" w14:textId="091DA400" w:rsidR="00C92D0B" w:rsidRDefault="00C92D0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4C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.п.3.3. Положения изложить в следующей редакции:</w:t>
      </w:r>
    </w:p>
    <w:p w14:paraId="239D4143" w14:textId="63ACE579" w:rsidR="00C92D0B" w:rsidRPr="00E7592C" w:rsidRDefault="00C92D0B" w:rsidP="00BA28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</w:t>
      </w:r>
      <w:r w:rsidR="00E7592C">
        <w:rPr>
          <w:color w:val="444444"/>
          <w:sz w:val="28"/>
          <w:szCs w:val="28"/>
        </w:rPr>
        <w:t>В</w:t>
      </w:r>
      <w:r w:rsidR="00E7592C" w:rsidRPr="00E7592C">
        <w:rPr>
          <w:rFonts w:ascii="Times New Roman" w:hAnsi="Times New Roman" w:cs="Times New Roman"/>
          <w:sz w:val="28"/>
          <w:szCs w:val="28"/>
        </w:rPr>
        <w:t>ыявля</w:t>
      </w:r>
      <w:r w:rsidR="00E7592C">
        <w:rPr>
          <w:rFonts w:ascii="Times New Roman" w:hAnsi="Times New Roman" w:cs="Times New Roman"/>
          <w:sz w:val="28"/>
          <w:szCs w:val="28"/>
        </w:rPr>
        <w:t>ть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</w:t>
      </w:r>
      <w:r w:rsidR="00055AA9">
        <w:rPr>
          <w:rFonts w:ascii="Times New Roman" w:hAnsi="Times New Roman" w:cs="Times New Roman"/>
          <w:sz w:val="28"/>
          <w:szCs w:val="28"/>
        </w:rPr>
        <w:t xml:space="preserve"> </w:t>
      </w:r>
      <w:r w:rsidR="00E7592C" w:rsidRPr="00E7592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55AA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55AA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055AA9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9350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592C" w:rsidRPr="00E7592C">
        <w:rPr>
          <w:rFonts w:ascii="Times New Roman" w:hAnsi="Times New Roman" w:cs="Times New Roman"/>
          <w:sz w:val="28"/>
          <w:szCs w:val="28"/>
        </w:rPr>
        <w:t>и подлежащих постановке на воинский учет</w:t>
      </w:r>
      <w:r w:rsidR="00167FE5">
        <w:rPr>
          <w:rFonts w:ascii="Times New Roman" w:hAnsi="Times New Roman" w:cs="Times New Roman"/>
          <w:sz w:val="28"/>
          <w:szCs w:val="28"/>
        </w:rPr>
        <w:t>.»</w:t>
      </w:r>
    </w:p>
    <w:p w14:paraId="7FE63A21" w14:textId="5A2CD688" w:rsidR="00BA28D9" w:rsidRPr="00BA28D9" w:rsidRDefault="00195146" w:rsidP="001951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069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042F">
        <w:rPr>
          <w:rFonts w:ascii="Times New Roman" w:hAnsi="Times New Roman" w:cs="Times New Roman"/>
          <w:sz w:val="28"/>
          <w:szCs w:val="28"/>
        </w:rPr>
        <w:t>п</w:t>
      </w:r>
      <w:r w:rsidRPr="0089069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даты его официального обнародования.        </w:t>
      </w:r>
    </w:p>
    <w:p w14:paraId="6B157EE4" w14:textId="7644F5BF" w:rsidR="00775DF7" w:rsidRDefault="00195146" w:rsidP="00775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DF7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33042F">
        <w:rPr>
          <w:rFonts w:ascii="Times New Roman" w:hAnsi="Times New Roman" w:cs="Times New Roman"/>
          <w:sz w:val="28"/>
          <w:szCs w:val="28"/>
        </w:rPr>
        <w:t>п</w:t>
      </w:r>
      <w:r w:rsidR="00775DF7">
        <w:rPr>
          <w:rFonts w:ascii="Times New Roman" w:hAnsi="Times New Roman" w:cs="Times New Roman"/>
          <w:sz w:val="28"/>
          <w:szCs w:val="28"/>
        </w:rPr>
        <w:t xml:space="preserve">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775DF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75DF7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02988775" w14:textId="1608107A" w:rsidR="00775DF7" w:rsidRDefault="00195146" w:rsidP="00775D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DF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33042F">
        <w:rPr>
          <w:rFonts w:ascii="Times New Roman" w:hAnsi="Times New Roman" w:cs="Times New Roman"/>
          <w:sz w:val="28"/>
          <w:szCs w:val="28"/>
        </w:rPr>
        <w:t>п</w:t>
      </w:r>
      <w:r w:rsidR="00775DF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E01A20">
        <w:rPr>
          <w:rFonts w:ascii="Times New Roman" w:hAnsi="Times New Roman" w:cs="Times New Roman"/>
          <w:sz w:val="28"/>
          <w:szCs w:val="28"/>
        </w:rPr>
        <w:t>возлагаю на заместителя Главы Администрации сельского поселения «</w:t>
      </w:r>
      <w:proofErr w:type="spellStart"/>
      <w:r w:rsidR="00E01A2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E01A20">
        <w:rPr>
          <w:rFonts w:ascii="Times New Roman" w:hAnsi="Times New Roman" w:cs="Times New Roman"/>
          <w:sz w:val="28"/>
          <w:szCs w:val="28"/>
        </w:rPr>
        <w:t xml:space="preserve"> волость» Котову Л.П.</w:t>
      </w:r>
    </w:p>
    <w:p w14:paraId="3091572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2C9C0E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92EDA99" w14:textId="32708E3D" w:rsidR="00775DF7" w:rsidRPr="00E01A20" w:rsidRDefault="00E01A20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01A2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14:paraId="230D7A60" w14:textId="2681D4D9" w:rsidR="00E01A20" w:rsidRDefault="00E01A20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01A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1A2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E01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A20"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 w:rsidRPr="00E01A2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01A20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E01A20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14:paraId="5DCF4BAB" w14:textId="77777777" w:rsidR="004813D7" w:rsidRDefault="004813D7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79806E19" w14:textId="4F0CB429" w:rsidR="00B41C34" w:rsidRDefault="00B41C34" w:rsidP="00E01A2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14:paraId="38E066CA" w14:textId="77777777" w:rsidR="00CC3DDE" w:rsidRDefault="00CC3DDE" w:rsidP="00E01A20">
      <w:pPr>
        <w:pStyle w:val="a3"/>
        <w:ind w:firstLine="0"/>
        <w:rPr>
          <w:rFonts w:ascii="Times New Roman" w:hAnsi="Times New Roman" w:cs="Times New Roman"/>
        </w:rPr>
      </w:pPr>
    </w:p>
    <w:p w14:paraId="4A459E81" w14:textId="77777777" w:rsidR="00CC3DDE" w:rsidRDefault="00CC3DDE" w:rsidP="00E01A20">
      <w:pPr>
        <w:pStyle w:val="a3"/>
        <w:ind w:firstLine="0"/>
        <w:rPr>
          <w:rFonts w:ascii="Times New Roman" w:hAnsi="Times New Roman" w:cs="Times New Roman"/>
        </w:rPr>
      </w:pPr>
    </w:p>
    <w:p w14:paraId="35686522" w14:textId="13D41566" w:rsidR="00B41C34" w:rsidRDefault="00B41C34" w:rsidP="00E01A20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Верно: Главный специалист Администрации</w:t>
      </w:r>
    </w:p>
    <w:p w14:paraId="65BF2423" w14:textId="58481A2A" w:rsidR="00B41C34" w:rsidRPr="00B41C34" w:rsidRDefault="00B41C34" w:rsidP="00E01A20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</w:rPr>
        <w:t>Куньинская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волость»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Г.Н. Дроздова</w:t>
      </w:r>
    </w:p>
    <w:p w14:paraId="7584F2C0" w14:textId="77777777" w:rsidR="00775DF7" w:rsidRPr="00E01A20" w:rsidRDefault="00775DF7" w:rsidP="00775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61A16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247A4E7B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0321788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3619EDE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1BC93B86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7F7456A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2D2DA77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4B7EC691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9947AF2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303D80B0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427EB38F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11BB43B4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8210032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051153A9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04C3378A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0366500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51CD8FDC" w14:textId="77777777" w:rsidR="00775DF7" w:rsidRDefault="00775DF7" w:rsidP="00775DF7">
      <w:pPr>
        <w:pStyle w:val="a3"/>
        <w:rPr>
          <w:rFonts w:ascii="Times New Roman" w:hAnsi="Times New Roman" w:cs="Times New Roman"/>
        </w:rPr>
      </w:pPr>
    </w:p>
    <w:p w14:paraId="10AF69F6" w14:textId="4E24CB2B" w:rsidR="00F12C76" w:rsidRDefault="00F12C76" w:rsidP="00775DF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12BC0"/>
    <w:multiLevelType w:val="hybridMultilevel"/>
    <w:tmpl w:val="A60EE272"/>
    <w:lvl w:ilvl="0" w:tplc="45483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0"/>
    <w:rsid w:val="00055AA9"/>
    <w:rsid w:val="000C49B0"/>
    <w:rsid w:val="00106594"/>
    <w:rsid w:val="00167FE5"/>
    <w:rsid w:val="00195146"/>
    <w:rsid w:val="0033042F"/>
    <w:rsid w:val="003A0F09"/>
    <w:rsid w:val="004813D7"/>
    <w:rsid w:val="006C0B77"/>
    <w:rsid w:val="00775DF7"/>
    <w:rsid w:val="00804850"/>
    <w:rsid w:val="008242FF"/>
    <w:rsid w:val="00870751"/>
    <w:rsid w:val="008A2B6A"/>
    <w:rsid w:val="00920638"/>
    <w:rsid w:val="00922C48"/>
    <w:rsid w:val="009350BB"/>
    <w:rsid w:val="00AD4CA0"/>
    <w:rsid w:val="00B37C80"/>
    <w:rsid w:val="00B41C34"/>
    <w:rsid w:val="00B915B7"/>
    <w:rsid w:val="00BA28D9"/>
    <w:rsid w:val="00C92D0B"/>
    <w:rsid w:val="00CB7D8D"/>
    <w:rsid w:val="00CC3DDE"/>
    <w:rsid w:val="00D67CAB"/>
    <w:rsid w:val="00DD1A3B"/>
    <w:rsid w:val="00E01A20"/>
    <w:rsid w:val="00E64940"/>
    <w:rsid w:val="00E7592C"/>
    <w:rsid w:val="00EA59DF"/>
    <w:rsid w:val="00EE4070"/>
    <w:rsid w:val="00F12C76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E762"/>
  <w15:chartTrackingRefBased/>
  <w15:docId w15:val="{77F7F171-0FF7-4A8E-98A3-18875417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D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28D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B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047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4E8B-20D9-4588-8A79-2AD93BC3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2021-09-22T08:38:00Z</cp:lastPrinted>
  <dcterms:created xsi:type="dcterms:W3CDTF">2021-08-10T06:06:00Z</dcterms:created>
  <dcterms:modified xsi:type="dcterms:W3CDTF">2021-09-22T08:40:00Z</dcterms:modified>
</cp:coreProperties>
</file>