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0E01F8" w:rsidP="000E01F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01F8" w:rsidRDefault="0020204F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837B0C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B741F5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B741F5">
        <w:rPr>
          <w:rFonts w:ascii="Times New Roman CYR" w:hAnsi="Times New Roman CYR" w:cs="Times New Roman CYR"/>
          <w:color w:val="000000"/>
          <w:sz w:val="28"/>
          <w:szCs w:val="28"/>
        </w:rPr>
        <w:t>02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B741F5"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B741F5">
        <w:rPr>
          <w:rFonts w:ascii="Times New Roman CYR" w:hAnsi="Times New Roman CYR" w:cs="Times New Roman CYR"/>
          <w:sz w:val="28"/>
          <w:szCs w:val="28"/>
        </w:rPr>
        <w:t>2</w:t>
      </w:r>
    </w:p>
    <w:p w:rsidR="000E01F8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0E01F8" w:rsidRPr="00317D21" w:rsidRDefault="000E01F8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01F8" w:rsidRDefault="000E01F8" w:rsidP="000E01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Pr="00A4019D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19D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 г. № 131-ФЗ «Об общих принципах организации местного самоуправления в Российской Федерации, статьи 25 Федерального закона от 21 июля 2014 года № 212-ФЗ «Об основах общественного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837B0C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837B0C">
        <w:rPr>
          <w:rFonts w:ascii="Times New Roman" w:hAnsi="Times New Roman" w:cs="Times New Roman"/>
          <w:sz w:val="28"/>
          <w:szCs w:val="28"/>
        </w:rPr>
        <w:t>убличных слушаниях,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08.10.2015 г. № 12 (с изменениями от 16.05.2017 г.; 09.02.2018 г. № 115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37B0C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837B0C" w:rsidRPr="00A4019D">
        <w:rPr>
          <w:rFonts w:ascii="Times New Roman" w:hAnsi="Times New Roman" w:cs="Times New Roman"/>
          <w:sz w:val="28"/>
          <w:szCs w:val="28"/>
        </w:rPr>
        <w:t xml:space="preserve"> Устава муниципально</w:t>
      </w:r>
      <w:r w:rsidR="00837B0C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837B0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37B0C"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7B0C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на </w:t>
      </w:r>
      <w:r w:rsidR="00B741F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41F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741F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</w:t>
      </w:r>
      <w:r w:rsidR="007817C1">
        <w:rPr>
          <w:rFonts w:ascii="Times New Roman" w:hAnsi="Times New Roman" w:cs="Times New Roman"/>
          <w:sz w:val="28"/>
          <w:szCs w:val="28"/>
        </w:rPr>
        <w:t>1</w:t>
      </w:r>
      <w:r w:rsidR="0084161D">
        <w:rPr>
          <w:rFonts w:ascii="Times New Roman" w:hAnsi="Times New Roman" w:cs="Times New Roman"/>
          <w:sz w:val="28"/>
          <w:szCs w:val="28"/>
        </w:rPr>
        <w:t>0 мин. в  з</w:t>
      </w:r>
      <w:r>
        <w:rPr>
          <w:rFonts w:ascii="Times New Roman" w:hAnsi="Times New Roman" w:cs="Times New Roman"/>
          <w:sz w:val="28"/>
          <w:szCs w:val="28"/>
        </w:rPr>
        <w:t>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37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="00837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Дзержинского</w:t>
      </w:r>
      <w:r w:rsidR="00837B0C">
        <w:rPr>
          <w:rFonts w:ascii="Times New Roman" w:hAnsi="Times New Roman" w:cs="Times New Roman"/>
          <w:sz w:val="28"/>
          <w:szCs w:val="28"/>
        </w:rPr>
        <w:t>,</w:t>
      </w:r>
      <w:r w:rsidR="0084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F8" w:rsidRDefault="000E01F8" w:rsidP="00837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3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2.Подготовку и проведение публичных слушаний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возложить на Администрацию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следующий порядок учета предложений по проекту решения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A52484">
        <w:rPr>
          <w:rFonts w:ascii="Times New Roman" w:hAnsi="Times New Roman" w:cs="Times New Roman"/>
          <w:sz w:val="28"/>
          <w:szCs w:val="28"/>
        </w:rPr>
        <w:t>.</w:t>
      </w:r>
    </w:p>
    <w:p w:rsidR="000E01F8" w:rsidRDefault="000E01F8" w:rsidP="000E01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 граждан и организаций направляются в Администрацию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Дзержинского  д. 22 до </w:t>
      </w:r>
      <w:r w:rsidR="00B741F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41F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741F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и вносятся в протокол публичных слушаний.</w:t>
      </w:r>
    </w:p>
    <w:p w:rsidR="00A52484" w:rsidRDefault="000E01F8" w:rsidP="00A52484">
      <w:pPr>
        <w:pStyle w:val="a3"/>
        <w:ind w:firstLine="708"/>
        <w:jc w:val="both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="00A52484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</w:t>
      </w:r>
      <w:r w:rsidR="00A52484" w:rsidRPr="000078CC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A52484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52484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52484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52484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52484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52484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A52484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52484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</w:t>
      </w:r>
    </w:p>
    <w:p w:rsidR="000E01F8" w:rsidRDefault="000E01F8" w:rsidP="000E01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33175" w:rsidRDefault="00133175" w:rsidP="000E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1F8" w:rsidRDefault="000E01F8" w:rsidP="000E01F8"/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3175" w:rsidRPr="00133175" w:rsidRDefault="0013317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175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133175" w:rsidRPr="00133175" w:rsidRDefault="0013317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1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317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13317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133175">
        <w:rPr>
          <w:rFonts w:ascii="Times New Roman" w:hAnsi="Times New Roman" w:cs="Times New Roman"/>
          <w:sz w:val="24"/>
          <w:szCs w:val="24"/>
        </w:rPr>
        <w:t xml:space="preserve"> волость»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33175">
        <w:rPr>
          <w:rFonts w:ascii="Times New Roman" w:hAnsi="Times New Roman" w:cs="Times New Roman"/>
          <w:sz w:val="24"/>
          <w:szCs w:val="24"/>
        </w:rPr>
        <w:t>Г.Н. Дроздова</w:t>
      </w:r>
    </w:p>
    <w:p w:rsidR="00D156EF" w:rsidRPr="00133175" w:rsidRDefault="00D156EF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56EF" w:rsidRPr="00133175" w:rsidSect="002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F8"/>
    <w:rsid w:val="000E01F8"/>
    <w:rsid w:val="00133175"/>
    <w:rsid w:val="0020204F"/>
    <w:rsid w:val="00211D72"/>
    <w:rsid w:val="00391750"/>
    <w:rsid w:val="006A7FEF"/>
    <w:rsid w:val="007817C1"/>
    <w:rsid w:val="00837B0C"/>
    <w:rsid w:val="0084161D"/>
    <w:rsid w:val="008863CE"/>
    <w:rsid w:val="00A52484"/>
    <w:rsid w:val="00B741F5"/>
    <w:rsid w:val="00CE6FA1"/>
    <w:rsid w:val="00D156EF"/>
    <w:rsid w:val="00E8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10</cp:revision>
  <dcterms:created xsi:type="dcterms:W3CDTF">2020-08-10T11:50:00Z</dcterms:created>
  <dcterms:modified xsi:type="dcterms:W3CDTF">2024-02-26T07:19:00Z</dcterms:modified>
</cp:coreProperties>
</file>