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772F6BC7" w14:textId="0B07DDD2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7D5656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3CE7AE" w14:textId="60A00F63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77B232D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188E3CAA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157DEB">
        <w:rPr>
          <w:rFonts w:ascii="Times New Roman CYR" w:hAnsi="Times New Roman CYR" w:cs="Times New Roman CYR"/>
          <w:color w:val="000000"/>
          <w:sz w:val="28"/>
          <w:szCs w:val="28"/>
        </w:rPr>
        <w:t>08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.02.20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157DEB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№ 1</w:t>
      </w:r>
    </w:p>
    <w:p w14:paraId="4BBF8252" w14:textId="08DBBE29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711AE82F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32B1EC6A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157DEB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CBEE" w14:textId="304A433E"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2C02783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645DD152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двадцат</w:t>
      </w:r>
      <w:r w:rsidR="006B7807">
        <w:rPr>
          <w:rFonts w:ascii="Times New Roman CYR" w:hAnsi="Times New Roman CYR" w:cs="Times New Roman CYR"/>
          <w:sz w:val="28"/>
          <w:szCs w:val="28"/>
        </w:rPr>
        <w:t>ую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157DEB">
        <w:rPr>
          <w:rFonts w:ascii="Times New Roman CYR" w:hAnsi="Times New Roman CYR" w:cs="Times New Roman CYR"/>
          <w:sz w:val="28"/>
          <w:szCs w:val="28"/>
        </w:rPr>
        <w:t>0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157DE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E11847C" w14:textId="3724D8D0" w:rsidR="006B7807" w:rsidRDefault="00DD6C3F" w:rsidP="001631B2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F30E40">
        <w:rPr>
          <w:rFonts w:ascii="Times New Roman" w:hAnsi="Times New Roman" w:cs="Times New Roman"/>
          <w:sz w:val="28"/>
          <w:szCs w:val="28"/>
        </w:rPr>
        <w:t xml:space="preserve"> </w:t>
      </w:r>
      <w:r w:rsidR="00C64EAA">
        <w:rPr>
          <w:rFonts w:ascii="Times New Roman" w:hAnsi="Times New Roman" w:cs="Times New Roman"/>
          <w:sz w:val="28"/>
          <w:szCs w:val="28"/>
        </w:rPr>
        <w:t xml:space="preserve">от </w:t>
      </w:r>
      <w:r w:rsidR="001631B2" w:rsidRPr="001631B2">
        <w:rPr>
          <w:rFonts w:ascii="Times New Roman" w:hAnsi="Times New Roman" w:cs="Times New Roman"/>
          <w:sz w:val="28"/>
          <w:szCs w:val="28"/>
        </w:rPr>
        <w:t>2</w:t>
      </w:r>
      <w:r w:rsidR="00157DEB">
        <w:rPr>
          <w:rFonts w:ascii="Times New Roman" w:hAnsi="Times New Roman" w:cs="Times New Roman"/>
          <w:sz w:val="28"/>
          <w:szCs w:val="28"/>
        </w:rPr>
        <w:t>3</w:t>
      </w:r>
      <w:r w:rsidR="001631B2" w:rsidRPr="001631B2">
        <w:rPr>
          <w:rFonts w:ascii="Times New Roman" w:hAnsi="Times New Roman" w:cs="Times New Roman"/>
          <w:sz w:val="28"/>
          <w:szCs w:val="28"/>
        </w:rPr>
        <w:t>.12.20</w:t>
      </w:r>
      <w:r w:rsidR="00F30E40">
        <w:rPr>
          <w:rFonts w:ascii="Times New Roman" w:hAnsi="Times New Roman" w:cs="Times New Roman"/>
          <w:sz w:val="28"/>
          <w:szCs w:val="28"/>
        </w:rPr>
        <w:t>2</w:t>
      </w:r>
      <w:r w:rsidR="00157DEB">
        <w:rPr>
          <w:rFonts w:ascii="Times New Roman" w:hAnsi="Times New Roman" w:cs="Times New Roman"/>
          <w:sz w:val="28"/>
          <w:szCs w:val="28"/>
        </w:rPr>
        <w:t>2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7DEB">
        <w:rPr>
          <w:rFonts w:ascii="Times New Roman" w:hAnsi="Times New Roman" w:cs="Times New Roman"/>
          <w:sz w:val="28"/>
          <w:szCs w:val="28"/>
        </w:rPr>
        <w:t>84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«О</w:t>
      </w:r>
      <w:r w:rsidR="00F30E40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proofErr w:type="spellStart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Куньинская</w:t>
      </w:r>
      <w:proofErr w:type="spellEnd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волость»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 202</w:t>
      </w:r>
      <w:r w:rsidR="00157DEB">
        <w:rPr>
          <w:rFonts w:ascii="Times New Roman" w:hAnsi="Times New Roman" w:cs="Times New Roman"/>
          <w:kern w:val="2"/>
          <w:sz w:val="28"/>
          <w:szCs w:val="28"/>
          <w:lang w:eastAsia="ar-SA"/>
        </w:rPr>
        <w:t>3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 и на плановый период 202</w:t>
      </w:r>
      <w:r w:rsidR="00157DEB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и 202</w:t>
      </w:r>
      <w:r w:rsidR="00157DEB">
        <w:rPr>
          <w:rFonts w:ascii="Times New Roman" w:hAnsi="Times New Roman" w:cs="Times New Roman"/>
          <w:kern w:val="2"/>
          <w:sz w:val="28"/>
          <w:szCs w:val="28"/>
          <w:lang w:eastAsia="ar-SA"/>
        </w:rPr>
        <w:t>5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годов»;</w:t>
      </w:r>
    </w:p>
    <w:p w14:paraId="59287FD9" w14:textId="6F4A2FA5" w:rsidR="00F30E40" w:rsidRDefault="00F30E40" w:rsidP="00F30E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-</w:t>
      </w:r>
      <w:r w:rsidR="00C64EAA">
        <w:rPr>
          <w:rFonts w:ascii="Times New Roman" w:hAnsi="Times New Roman"/>
          <w:sz w:val="28"/>
          <w:szCs w:val="28"/>
        </w:rPr>
        <w:t>о</w:t>
      </w:r>
      <w:r w:rsidR="00157DEB">
        <w:rPr>
          <w:rFonts w:ascii="Times New Roman" w:hAnsi="Times New Roman"/>
          <w:sz w:val="28"/>
          <w:szCs w:val="28"/>
        </w:rPr>
        <w:t xml:space="preserve"> передаче Контрольно-счетному управлению </w:t>
      </w:r>
      <w:proofErr w:type="spellStart"/>
      <w:r w:rsidR="00157DEB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157DEB">
        <w:rPr>
          <w:rFonts w:ascii="Times New Roman" w:hAnsi="Times New Roman"/>
          <w:sz w:val="28"/>
          <w:szCs w:val="28"/>
        </w:rPr>
        <w:t xml:space="preserve"> района полномочий по осуществлению внешнего муниципального финансового контроля;</w:t>
      </w:r>
    </w:p>
    <w:p w14:paraId="53DE4C97" w14:textId="07D94CA2" w:rsidR="00F30E40" w:rsidRPr="001631B2" w:rsidRDefault="00F30E40" w:rsidP="00157D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0E40">
        <w:rPr>
          <w:rFonts w:ascii="Times New Roman" w:hAnsi="Times New Roman" w:cs="Times New Roman"/>
          <w:sz w:val="28"/>
          <w:szCs w:val="28"/>
        </w:rPr>
        <w:t>-</w:t>
      </w:r>
      <w:r w:rsidR="00C64EAA">
        <w:rPr>
          <w:rFonts w:ascii="Times New Roman" w:hAnsi="Times New Roman" w:cs="Times New Roman"/>
          <w:sz w:val="28"/>
          <w:szCs w:val="28"/>
        </w:rPr>
        <w:t>о</w:t>
      </w:r>
      <w:r w:rsidR="00157DEB">
        <w:rPr>
          <w:rFonts w:ascii="Times New Roman" w:hAnsi="Times New Roman" w:cs="Times New Roman"/>
          <w:sz w:val="28"/>
          <w:szCs w:val="28"/>
        </w:rPr>
        <w:t xml:space="preserve"> предложении кандидатур в резерв состава участковой избирательной комиссии избир</w:t>
      </w:r>
      <w:bookmarkStart w:id="0" w:name="_GoBack"/>
      <w:bookmarkEnd w:id="0"/>
      <w:r w:rsidR="00157DEB">
        <w:rPr>
          <w:rFonts w:ascii="Times New Roman" w:hAnsi="Times New Roman" w:cs="Times New Roman"/>
          <w:sz w:val="28"/>
          <w:szCs w:val="28"/>
        </w:rPr>
        <w:t>ательного участка № 462.</w:t>
      </w:r>
    </w:p>
    <w:p w14:paraId="21145BB2" w14:textId="77777777" w:rsidR="00DF33B6" w:rsidRDefault="00EF0162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50E7C8E" w14:textId="77777777"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7634A6BB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F519B99" w14:textId="77777777"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157DEB"/>
    <w:rsid w:val="001631B2"/>
    <w:rsid w:val="00237171"/>
    <w:rsid w:val="00326F4C"/>
    <w:rsid w:val="004249E8"/>
    <w:rsid w:val="006B7807"/>
    <w:rsid w:val="00AB786A"/>
    <w:rsid w:val="00BC7ED1"/>
    <w:rsid w:val="00C64EAA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12</cp:revision>
  <cp:lastPrinted>2022-02-14T12:22:00Z</cp:lastPrinted>
  <dcterms:created xsi:type="dcterms:W3CDTF">2020-08-10T07:01:00Z</dcterms:created>
  <dcterms:modified xsi:type="dcterms:W3CDTF">2023-02-22T08:51:00Z</dcterms:modified>
</cp:coreProperties>
</file>