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08" w:rsidRPr="002E3CC5" w:rsidRDefault="00D51108" w:rsidP="00D5110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E3CC5"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:rsidR="00903BA8" w:rsidRPr="002E3CC5" w:rsidRDefault="00D51108" w:rsidP="00D5110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 w:rsidRPr="002E3CC5">
        <w:rPr>
          <w:rFonts w:cs="Times New Roman"/>
          <w:b/>
          <w:bCs/>
          <w:sz w:val="32"/>
          <w:szCs w:val="32"/>
        </w:rPr>
        <w:t>«</w:t>
      </w:r>
      <w:r w:rsidRPr="002E3CC5"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 w:rsidRPr="002E3CC5">
        <w:rPr>
          <w:rFonts w:cs="Times New Roman"/>
          <w:b/>
          <w:bCs/>
          <w:sz w:val="32"/>
          <w:szCs w:val="32"/>
        </w:rPr>
        <w:t>»</w:t>
      </w:r>
    </w:p>
    <w:p w:rsidR="00461915" w:rsidRPr="002E3CC5" w:rsidRDefault="00461915" w:rsidP="00D5110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2"/>
        </w:rPr>
      </w:pP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E3CC5"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461915" w:rsidRPr="002E3CC5" w:rsidRDefault="00461915" w:rsidP="00D5110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</w:rPr>
      </w:pPr>
    </w:p>
    <w:p w:rsidR="00D51108" w:rsidRPr="002E3CC5" w:rsidRDefault="00461915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 w:rsidRPr="002E3CC5">
        <w:rPr>
          <w:rFonts w:ascii="Times New Roman CYR" w:hAnsi="Times New Roman CYR" w:cs="Times New Roman CYR"/>
          <w:szCs w:val="28"/>
        </w:rPr>
        <w:t>от 28.02.2024</w:t>
      </w:r>
      <w:r w:rsidR="00D51108" w:rsidRPr="002E3CC5">
        <w:rPr>
          <w:rFonts w:ascii="Times New Roman CYR" w:hAnsi="Times New Roman CYR" w:cs="Times New Roman CYR"/>
          <w:szCs w:val="28"/>
        </w:rPr>
        <w:t xml:space="preserve"> г.                                                                                             № </w:t>
      </w:r>
      <w:r w:rsidRPr="002E3CC5">
        <w:rPr>
          <w:rFonts w:ascii="Times New Roman CYR" w:hAnsi="Times New Roman CYR" w:cs="Times New Roman CYR"/>
          <w:szCs w:val="28"/>
        </w:rPr>
        <w:t>14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</w:rPr>
      </w:pPr>
      <w:proofErr w:type="spellStart"/>
      <w:r w:rsidRPr="002E3CC5"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 w:rsidRPr="002E3CC5"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D51108" w:rsidRPr="002E3CC5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 w:rsidRPr="002E3CC5">
        <w:rPr>
          <w:rFonts w:ascii="Times New Roman CYR" w:hAnsi="Times New Roman CYR" w:cs="Times New Roman CYR"/>
          <w:szCs w:val="28"/>
        </w:rPr>
        <w:t xml:space="preserve">О внесении изменений и утверждении 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 w:rsidRPr="002E3CC5">
        <w:rPr>
          <w:rFonts w:ascii="Times New Roman CYR" w:hAnsi="Times New Roman CYR" w:cs="Times New Roman CYR"/>
          <w:szCs w:val="28"/>
        </w:rPr>
        <w:t xml:space="preserve">Плана-графика закупок  товаров,  работ, услуг </w:t>
      </w:r>
      <w:proofErr w:type="gramStart"/>
      <w:r w:rsidRPr="002E3CC5">
        <w:rPr>
          <w:rFonts w:ascii="Times New Roman CYR" w:hAnsi="Times New Roman CYR" w:cs="Times New Roman CYR"/>
          <w:szCs w:val="28"/>
        </w:rPr>
        <w:t>для</w:t>
      </w:r>
      <w:proofErr w:type="gramEnd"/>
    </w:p>
    <w:p w:rsidR="00D51108" w:rsidRPr="002E3CC5" w:rsidRDefault="00D51108" w:rsidP="00D51108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8"/>
        </w:rPr>
      </w:pPr>
      <w:r w:rsidRPr="002E3CC5">
        <w:rPr>
          <w:rFonts w:ascii="Times New Roman CYR" w:hAnsi="Times New Roman CYR" w:cs="Times New Roman CYR"/>
          <w:szCs w:val="28"/>
        </w:rPr>
        <w:t>обеспечения муниципальных  нужд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 w:rsidRPr="002E3CC5">
        <w:rPr>
          <w:rFonts w:ascii="Times New Roman CYR" w:hAnsi="Times New Roman CYR" w:cs="Times New Roman CYR"/>
          <w:szCs w:val="28"/>
        </w:rPr>
        <w:t>Администрации сельского поселения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 w:rsidRPr="002E3CC5">
        <w:rPr>
          <w:rFonts w:cs="Times New Roman"/>
          <w:szCs w:val="28"/>
        </w:rPr>
        <w:t>«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Куньинская</w:t>
      </w:r>
      <w:proofErr w:type="spellEnd"/>
      <w:r w:rsidRPr="002E3CC5">
        <w:rPr>
          <w:rFonts w:ascii="Times New Roman CYR" w:hAnsi="Times New Roman CYR" w:cs="Times New Roman CYR"/>
          <w:szCs w:val="28"/>
        </w:rPr>
        <w:t xml:space="preserve"> волость</w:t>
      </w:r>
      <w:r w:rsidRPr="002E3CC5">
        <w:rPr>
          <w:rFonts w:cs="Times New Roman"/>
          <w:szCs w:val="28"/>
        </w:rPr>
        <w:t xml:space="preserve">» </w:t>
      </w:r>
      <w:r w:rsidR="00461915" w:rsidRPr="002E3CC5">
        <w:rPr>
          <w:rFonts w:ascii="Times New Roman CYR" w:hAnsi="Times New Roman CYR" w:cs="Times New Roman CYR"/>
          <w:szCs w:val="28"/>
        </w:rPr>
        <w:t>на 2024</w:t>
      </w:r>
      <w:r w:rsidRPr="002E3CC5">
        <w:rPr>
          <w:rFonts w:ascii="Times New Roman CYR" w:hAnsi="Times New Roman CYR" w:cs="Times New Roman CYR"/>
          <w:szCs w:val="28"/>
        </w:rPr>
        <w:t xml:space="preserve"> финансовый год </w:t>
      </w:r>
    </w:p>
    <w:p w:rsidR="00D51108" w:rsidRPr="002E3CC5" w:rsidRDefault="00461915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 w:rsidRPr="002E3CC5">
        <w:rPr>
          <w:rFonts w:ascii="Times New Roman CYR" w:hAnsi="Times New Roman CYR" w:cs="Times New Roman CYR"/>
          <w:szCs w:val="28"/>
        </w:rPr>
        <w:t>и на плановый период 2025 и 2026</w:t>
      </w:r>
      <w:r w:rsidR="00D51108" w:rsidRPr="002E3CC5">
        <w:rPr>
          <w:rFonts w:ascii="Times New Roman CYR" w:hAnsi="Times New Roman CYR" w:cs="Times New Roman CYR"/>
          <w:szCs w:val="28"/>
        </w:rPr>
        <w:t xml:space="preserve"> годов 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 w:rsidRPr="002E3CC5">
        <w:rPr>
          <w:rFonts w:cs="Times New Roman"/>
          <w:szCs w:val="28"/>
        </w:rPr>
        <w:tab/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proofErr w:type="gramStart"/>
      <w:r w:rsidRPr="002E3CC5">
        <w:rPr>
          <w:rFonts w:ascii="Times New Roman CYR" w:hAnsi="Times New Roman CYR" w:cs="Times New Roman CYR"/>
          <w:szCs w:val="28"/>
        </w:rPr>
        <w:t xml:space="preserve">В соответствии с Федеральным законом от 05.04.2013 г. № 44-ФЗ  </w:t>
      </w:r>
      <w:r w:rsidRPr="002E3CC5">
        <w:rPr>
          <w:rFonts w:cs="Times New Roman"/>
          <w:szCs w:val="28"/>
        </w:rPr>
        <w:t>«</w:t>
      </w:r>
      <w:r w:rsidRPr="002E3CC5">
        <w:rPr>
          <w:rFonts w:ascii="Times New Roman CYR" w:hAnsi="Times New Roman CYR" w:cs="Times New Roman CYR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E3CC5">
        <w:rPr>
          <w:rFonts w:cs="Times New Roman"/>
          <w:szCs w:val="28"/>
        </w:rPr>
        <w:t>»</w:t>
      </w:r>
      <w:r w:rsidRPr="002E3CC5">
        <w:rPr>
          <w:rFonts w:ascii="Times New Roman CYR" w:hAnsi="Times New Roman CYR" w:cs="Times New Roman CYR"/>
          <w:szCs w:val="28"/>
        </w:rPr>
        <w:t xml:space="preserve">, решением Собрания депутатов сельского поселения </w:t>
      </w:r>
      <w:r w:rsidRPr="002E3CC5">
        <w:rPr>
          <w:rFonts w:cs="Times New Roman"/>
          <w:szCs w:val="28"/>
        </w:rPr>
        <w:t>«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Куньинская</w:t>
      </w:r>
      <w:proofErr w:type="spellEnd"/>
      <w:r w:rsidRPr="002E3CC5">
        <w:rPr>
          <w:rFonts w:ascii="Times New Roman CYR" w:hAnsi="Times New Roman CYR" w:cs="Times New Roman CYR"/>
          <w:szCs w:val="28"/>
        </w:rPr>
        <w:t xml:space="preserve"> волость</w:t>
      </w:r>
      <w:r w:rsidRPr="002E3CC5">
        <w:rPr>
          <w:rFonts w:cs="Times New Roman"/>
          <w:szCs w:val="28"/>
        </w:rPr>
        <w:t xml:space="preserve">» </w:t>
      </w:r>
      <w:r w:rsidR="00461915" w:rsidRPr="002E3CC5">
        <w:rPr>
          <w:rFonts w:ascii="Times New Roman CYR" w:hAnsi="Times New Roman CYR" w:cs="Times New Roman CYR"/>
          <w:szCs w:val="28"/>
        </w:rPr>
        <w:t>от 26.02.2024 г. № 110</w:t>
      </w:r>
      <w:r w:rsidRPr="002E3CC5">
        <w:rPr>
          <w:rFonts w:ascii="Times New Roman CYR" w:hAnsi="Times New Roman CYR" w:cs="Times New Roman CYR"/>
          <w:szCs w:val="28"/>
        </w:rPr>
        <w:t xml:space="preserve"> </w:t>
      </w:r>
      <w:r w:rsidRPr="002E3CC5">
        <w:rPr>
          <w:rFonts w:cs="Times New Roman"/>
          <w:szCs w:val="28"/>
        </w:rPr>
        <w:t>«О вн</w:t>
      </w:r>
      <w:r w:rsidR="00461915" w:rsidRPr="002E3CC5">
        <w:rPr>
          <w:rFonts w:cs="Times New Roman"/>
          <w:szCs w:val="28"/>
        </w:rPr>
        <w:t>есении изменений в решение от 22.12.2023 г. № 106</w:t>
      </w:r>
      <w:r w:rsidRPr="002E3CC5">
        <w:rPr>
          <w:rFonts w:cs="Times New Roman"/>
          <w:szCs w:val="28"/>
        </w:rPr>
        <w:t xml:space="preserve"> «</w:t>
      </w:r>
      <w:r w:rsidRPr="002E3CC5">
        <w:rPr>
          <w:rFonts w:ascii="Times New Roman CYR" w:hAnsi="Times New Roman CYR" w:cs="Times New Roman CYR"/>
          <w:szCs w:val="28"/>
        </w:rPr>
        <w:t xml:space="preserve">О бюджете муниципального образования </w:t>
      </w:r>
      <w:r w:rsidRPr="002E3CC5">
        <w:rPr>
          <w:rFonts w:cs="Times New Roman"/>
          <w:szCs w:val="28"/>
        </w:rPr>
        <w:t>«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Куньинская</w:t>
      </w:r>
      <w:proofErr w:type="spellEnd"/>
      <w:r w:rsidRPr="002E3CC5">
        <w:rPr>
          <w:rFonts w:ascii="Times New Roman CYR" w:hAnsi="Times New Roman CYR" w:cs="Times New Roman CYR"/>
          <w:szCs w:val="28"/>
        </w:rPr>
        <w:t xml:space="preserve"> волость</w:t>
      </w:r>
      <w:r w:rsidRPr="002E3CC5">
        <w:rPr>
          <w:rFonts w:cs="Times New Roman"/>
          <w:szCs w:val="28"/>
        </w:rPr>
        <w:t xml:space="preserve">» </w:t>
      </w:r>
      <w:r w:rsidR="00461915" w:rsidRPr="002E3CC5">
        <w:rPr>
          <w:rFonts w:ascii="Times New Roman CYR" w:hAnsi="Times New Roman CYR" w:cs="Times New Roman CYR"/>
          <w:szCs w:val="28"/>
        </w:rPr>
        <w:t>на 2024 год и на плановый период 2025 и 2026</w:t>
      </w:r>
      <w:proofErr w:type="gramEnd"/>
      <w:r w:rsidRPr="002E3CC5">
        <w:rPr>
          <w:rFonts w:ascii="Times New Roman CYR" w:hAnsi="Times New Roman CYR" w:cs="Times New Roman CYR"/>
          <w:szCs w:val="28"/>
        </w:rPr>
        <w:t xml:space="preserve"> годов</w:t>
      </w:r>
      <w:r w:rsidRPr="002E3CC5">
        <w:rPr>
          <w:rFonts w:cs="Times New Roman"/>
          <w:szCs w:val="28"/>
        </w:rPr>
        <w:t xml:space="preserve">», </w:t>
      </w:r>
      <w:r w:rsidRPr="002E3CC5">
        <w:rPr>
          <w:rFonts w:ascii="Times New Roman CYR" w:hAnsi="Times New Roman CYR" w:cs="Times New Roman CYR"/>
          <w:szCs w:val="28"/>
        </w:rPr>
        <w:t xml:space="preserve">Администрация сельского поселения </w:t>
      </w:r>
      <w:r w:rsidRPr="002E3CC5">
        <w:rPr>
          <w:rFonts w:cs="Times New Roman"/>
          <w:szCs w:val="28"/>
        </w:rPr>
        <w:t>«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Куньинская</w:t>
      </w:r>
      <w:proofErr w:type="spellEnd"/>
      <w:r w:rsidRPr="002E3CC5">
        <w:rPr>
          <w:rFonts w:ascii="Times New Roman CYR" w:hAnsi="Times New Roman CYR" w:cs="Times New Roman CYR"/>
          <w:szCs w:val="28"/>
        </w:rPr>
        <w:t xml:space="preserve"> волость</w:t>
      </w:r>
      <w:r w:rsidRPr="002E3CC5">
        <w:rPr>
          <w:rFonts w:cs="Times New Roman"/>
          <w:szCs w:val="28"/>
        </w:rPr>
        <w:t xml:space="preserve">» </w:t>
      </w:r>
      <w:r w:rsidRPr="002E3CC5">
        <w:rPr>
          <w:rFonts w:ascii="Times New Roman CYR" w:hAnsi="Times New Roman CYR" w:cs="Times New Roman CYR"/>
          <w:b/>
          <w:bCs/>
          <w:szCs w:val="28"/>
        </w:rPr>
        <w:t>ПОСТАНОВЛЯЕТ:</w:t>
      </w:r>
      <w:r w:rsidRPr="002E3CC5">
        <w:rPr>
          <w:rFonts w:cs="Times New Roman"/>
          <w:szCs w:val="28"/>
        </w:rPr>
        <w:tab/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2E3CC5">
        <w:rPr>
          <w:rFonts w:cs="Times New Roman"/>
          <w:szCs w:val="28"/>
        </w:rPr>
        <w:t xml:space="preserve">1. </w:t>
      </w:r>
      <w:r w:rsidRPr="002E3CC5">
        <w:rPr>
          <w:rFonts w:ascii="Times New Roman CYR" w:hAnsi="Times New Roman CYR" w:cs="Times New Roman CYR"/>
          <w:szCs w:val="28"/>
        </w:rPr>
        <w:t xml:space="preserve">Внести изменения и утвердить План-график закупок  товаров, работ, услуг для обеспечения муниципальных нужд  Администрации сельского поселения </w:t>
      </w:r>
      <w:r w:rsidRPr="002E3CC5">
        <w:rPr>
          <w:rFonts w:cs="Times New Roman"/>
          <w:szCs w:val="28"/>
        </w:rPr>
        <w:t>«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Куньинская</w:t>
      </w:r>
      <w:proofErr w:type="spellEnd"/>
      <w:r w:rsidRPr="002E3CC5">
        <w:rPr>
          <w:rFonts w:ascii="Times New Roman CYR" w:hAnsi="Times New Roman CYR" w:cs="Times New Roman CYR"/>
          <w:szCs w:val="28"/>
        </w:rPr>
        <w:t xml:space="preserve"> волость</w:t>
      </w:r>
      <w:r w:rsidRPr="002E3CC5">
        <w:rPr>
          <w:rFonts w:cs="Times New Roman"/>
          <w:szCs w:val="28"/>
        </w:rPr>
        <w:t xml:space="preserve">» </w:t>
      </w:r>
      <w:r w:rsidR="00461915" w:rsidRPr="002E3CC5">
        <w:rPr>
          <w:rFonts w:ascii="Times New Roman CYR" w:hAnsi="Times New Roman CYR" w:cs="Times New Roman CYR"/>
          <w:szCs w:val="28"/>
        </w:rPr>
        <w:t>на 2024</w:t>
      </w:r>
      <w:r w:rsidRPr="002E3CC5">
        <w:rPr>
          <w:rFonts w:ascii="Times New Roman CYR" w:hAnsi="Times New Roman CYR" w:cs="Times New Roman CYR"/>
          <w:szCs w:val="28"/>
        </w:rPr>
        <w:t xml:space="preserve"> финансов</w:t>
      </w:r>
      <w:r w:rsidR="00461915" w:rsidRPr="002E3CC5">
        <w:rPr>
          <w:rFonts w:ascii="Times New Roman CYR" w:hAnsi="Times New Roman CYR" w:cs="Times New Roman CYR"/>
          <w:szCs w:val="28"/>
        </w:rPr>
        <w:t>ый год и на плановый период 2025 и 2026</w:t>
      </w:r>
      <w:r w:rsidRPr="002E3CC5">
        <w:rPr>
          <w:rFonts w:ascii="Times New Roman CYR" w:hAnsi="Times New Roman CYR" w:cs="Times New Roman CYR"/>
          <w:szCs w:val="28"/>
        </w:rPr>
        <w:t xml:space="preserve"> годов, согласно приложению.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E3CC5">
        <w:rPr>
          <w:rFonts w:cs="Times New Roman"/>
          <w:szCs w:val="28"/>
        </w:rPr>
        <w:t xml:space="preserve">2. </w:t>
      </w:r>
      <w:proofErr w:type="gramStart"/>
      <w:r w:rsidRPr="002E3CC5">
        <w:rPr>
          <w:rFonts w:ascii="Times New Roman CYR" w:hAnsi="Times New Roman CYR" w:cs="Times New Roman CYR"/>
          <w:szCs w:val="28"/>
        </w:rPr>
        <w:t>Разместить</w:t>
      </w:r>
      <w:proofErr w:type="gramEnd"/>
      <w:r w:rsidRPr="002E3CC5">
        <w:rPr>
          <w:rFonts w:ascii="Times New Roman CYR" w:hAnsi="Times New Roman CYR" w:cs="Times New Roman CYR"/>
          <w:szCs w:val="28"/>
        </w:rPr>
        <w:t xml:space="preserve"> утвержденный План-график закупок  товаров, работ, услуг для обеспечения муниципальных нужд  Администрации сельского поселения </w:t>
      </w:r>
      <w:r w:rsidRPr="002E3CC5">
        <w:rPr>
          <w:rFonts w:cs="Times New Roman"/>
          <w:szCs w:val="28"/>
        </w:rPr>
        <w:t>«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Куньинская</w:t>
      </w:r>
      <w:proofErr w:type="spellEnd"/>
      <w:r w:rsidRPr="002E3CC5">
        <w:rPr>
          <w:rFonts w:ascii="Times New Roman CYR" w:hAnsi="Times New Roman CYR" w:cs="Times New Roman CYR"/>
          <w:szCs w:val="28"/>
        </w:rPr>
        <w:t xml:space="preserve"> волость</w:t>
      </w:r>
      <w:r w:rsidRPr="002E3CC5">
        <w:rPr>
          <w:rFonts w:cs="Times New Roman"/>
          <w:szCs w:val="28"/>
        </w:rPr>
        <w:t xml:space="preserve">» </w:t>
      </w:r>
      <w:r w:rsidRPr="002E3CC5">
        <w:rPr>
          <w:rFonts w:ascii="Times New Roman CYR" w:hAnsi="Times New Roman CYR" w:cs="Times New Roman CYR"/>
          <w:szCs w:val="28"/>
        </w:rPr>
        <w:t>на 202</w:t>
      </w:r>
      <w:r w:rsidR="00461915" w:rsidRPr="002E3CC5">
        <w:rPr>
          <w:rFonts w:ascii="Times New Roman CYR" w:hAnsi="Times New Roman CYR" w:cs="Times New Roman CYR"/>
          <w:szCs w:val="28"/>
        </w:rPr>
        <w:t>4</w:t>
      </w:r>
      <w:r w:rsidRPr="002E3CC5">
        <w:rPr>
          <w:rFonts w:ascii="Times New Roman CYR" w:hAnsi="Times New Roman CYR" w:cs="Times New Roman CYR"/>
          <w:szCs w:val="28"/>
        </w:rPr>
        <w:t xml:space="preserve"> финансовый год и на плановый период 202</w:t>
      </w:r>
      <w:r w:rsidR="00461915" w:rsidRPr="002E3CC5">
        <w:rPr>
          <w:rFonts w:ascii="Times New Roman CYR" w:hAnsi="Times New Roman CYR" w:cs="Times New Roman CYR"/>
          <w:szCs w:val="28"/>
        </w:rPr>
        <w:t>5</w:t>
      </w:r>
      <w:r w:rsidRPr="002E3CC5">
        <w:rPr>
          <w:rFonts w:ascii="Times New Roman CYR" w:hAnsi="Times New Roman CYR" w:cs="Times New Roman CYR"/>
          <w:szCs w:val="28"/>
        </w:rPr>
        <w:t xml:space="preserve"> и 202</w:t>
      </w:r>
      <w:r w:rsidR="00461915" w:rsidRPr="002E3CC5">
        <w:rPr>
          <w:rFonts w:ascii="Times New Roman CYR" w:hAnsi="Times New Roman CYR" w:cs="Times New Roman CYR"/>
          <w:szCs w:val="28"/>
        </w:rPr>
        <w:t>6</w:t>
      </w:r>
      <w:r w:rsidRPr="002E3CC5">
        <w:rPr>
          <w:rFonts w:ascii="Times New Roman CYR" w:hAnsi="Times New Roman CYR" w:cs="Times New Roman CYR"/>
          <w:szCs w:val="28"/>
        </w:rPr>
        <w:t xml:space="preserve"> годов на официальном сайте </w:t>
      </w:r>
      <w:hyperlink r:id="rId4" w:history="1">
        <w:r w:rsidRPr="002E3CC5">
          <w:rPr>
            <w:rStyle w:val="a3"/>
            <w:rFonts w:ascii="Times New Roman CYR" w:hAnsi="Times New Roman CYR" w:cs="Times New Roman CYR"/>
            <w:color w:val="auto"/>
            <w:szCs w:val="28"/>
          </w:rPr>
          <w:t>http://zakupki.gov.ru</w:t>
        </w:r>
      </w:hyperlink>
      <w:r w:rsidRPr="002E3CC5">
        <w:rPr>
          <w:rFonts w:ascii="Times New Roman CYR" w:hAnsi="Times New Roman CYR" w:cs="Times New Roman CYR"/>
          <w:szCs w:val="28"/>
        </w:rPr>
        <w:t xml:space="preserve"> и на официальном сайте Администрации сельского поселения </w:t>
      </w:r>
      <w:r w:rsidRPr="002E3CC5">
        <w:rPr>
          <w:rFonts w:cs="Times New Roman"/>
          <w:szCs w:val="28"/>
        </w:rPr>
        <w:t>«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Куньинская</w:t>
      </w:r>
      <w:proofErr w:type="spellEnd"/>
      <w:r w:rsidRPr="002E3CC5">
        <w:rPr>
          <w:rFonts w:ascii="Times New Roman CYR" w:hAnsi="Times New Roman CYR" w:cs="Times New Roman CYR"/>
          <w:szCs w:val="28"/>
        </w:rPr>
        <w:t xml:space="preserve"> волость</w:t>
      </w:r>
      <w:r w:rsidRPr="002E3CC5">
        <w:rPr>
          <w:rFonts w:cs="Times New Roman"/>
          <w:szCs w:val="28"/>
        </w:rPr>
        <w:t xml:space="preserve">» </w:t>
      </w:r>
      <w:r w:rsidRPr="002E3CC5">
        <w:rPr>
          <w:rFonts w:ascii="Times New Roman CYR" w:hAnsi="Times New Roman CYR" w:cs="Times New Roman CYR"/>
          <w:szCs w:val="28"/>
        </w:rPr>
        <w:t xml:space="preserve">в сети  </w:t>
      </w:r>
      <w:r w:rsidRPr="002E3CC5">
        <w:rPr>
          <w:rFonts w:cs="Times New Roman"/>
          <w:szCs w:val="28"/>
        </w:rPr>
        <w:t>«</w:t>
      </w:r>
      <w:r w:rsidRPr="002E3CC5">
        <w:rPr>
          <w:rFonts w:ascii="Times New Roman CYR" w:hAnsi="Times New Roman CYR" w:cs="Times New Roman CYR"/>
          <w:szCs w:val="28"/>
        </w:rPr>
        <w:t>Интернет</w:t>
      </w:r>
      <w:r w:rsidRPr="002E3CC5">
        <w:rPr>
          <w:rFonts w:cs="Times New Roman"/>
          <w:szCs w:val="28"/>
        </w:rPr>
        <w:t>».</w:t>
      </w:r>
      <w:r w:rsidRPr="002E3CC5">
        <w:rPr>
          <w:rFonts w:cs="Times New Roman"/>
          <w:szCs w:val="28"/>
        </w:rPr>
        <w:tab/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2E3CC5">
        <w:rPr>
          <w:rFonts w:cs="Times New Roman"/>
          <w:szCs w:val="28"/>
        </w:rPr>
        <w:t xml:space="preserve">3. </w:t>
      </w:r>
      <w:proofErr w:type="gramStart"/>
      <w:r w:rsidRPr="002E3CC5">
        <w:rPr>
          <w:rFonts w:ascii="Times New Roman CYR" w:hAnsi="Times New Roman CYR" w:cs="Times New Roman CYR"/>
          <w:szCs w:val="28"/>
        </w:rPr>
        <w:t>Контроль за</w:t>
      </w:r>
      <w:proofErr w:type="gramEnd"/>
      <w:r w:rsidRPr="002E3CC5">
        <w:rPr>
          <w:rFonts w:ascii="Times New Roman CYR" w:hAnsi="Times New Roman CYR" w:cs="Times New Roman CYR"/>
          <w:szCs w:val="28"/>
        </w:rPr>
        <w:t xml:space="preserve"> исполнением настоящего постановления оставляю за собой.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Cs w:val="28"/>
        </w:rPr>
      </w:pP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 w:rsidRPr="002E3CC5">
        <w:rPr>
          <w:rFonts w:ascii="Times New Roman CYR" w:hAnsi="Times New Roman CYR" w:cs="Times New Roman CYR"/>
          <w:szCs w:val="28"/>
        </w:rPr>
        <w:t>Глава сельского поселения</w:t>
      </w:r>
    </w:p>
    <w:p w:rsidR="00D51108" w:rsidRPr="002E3CC5" w:rsidRDefault="00D5110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Cs w:val="28"/>
        </w:rPr>
      </w:pPr>
      <w:r w:rsidRPr="002E3CC5">
        <w:rPr>
          <w:rFonts w:cs="Times New Roman"/>
          <w:szCs w:val="28"/>
        </w:rPr>
        <w:t>«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Куньинская</w:t>
      </w:r>
      <w:proofErr w:type="spellEnd"/>
      <w:r w:rsidR="00461915" w:rsidRPr="002E3CC5">
        <w:rPr>
          <w:rFonts w:ascii="Times New Roman CYR" w:hAnsi="Times New Roman CYR" w:cs="Times New Roman CYR"/>
          <w:szCs w:val="28"/>
        </w:rPr>
        <w:t xml:space="preserve"> </w:t>
      </w:r>
      <w:r w:rsidRPr="002E3CC5">
        <w:rPr>
          <w:rFonts w:ascii="Times New Roman CYR" w:hAnsi="Times New Roman CYR" w:cs="Times New Roman CYR"/>
          <w:szCs w:val="28"/>
        </w:rPr>
        <w:t>волость</w:t>
      </w:r>
      <w:r w:rsidRPr="002E3CC5">
        <w:rPr>
          <w:rFonts w:cs="Times New Roman"/>
          <w:szCs w:val="28"/>
        </w:rPr>
        <w:t xml:space="preserve">»   </w:t>
      </w:r>
      <w:r w:rsidR="00461915" w:rsidRPr="002E3CC5">
        <w:rPr>
          <w:rFonts w:cs="Times New Roman"/>
          <w:szCs w:val="28"/>
        </w:rPr>
        <w:t xml:space="preserve">                                                             </w:t>
      </w:r>
      <w:r w:rsidRPr="002E3CC5">
        <w:rPr>
          <w:rFonts w:ascii="Times New Roman CYR" w:hAnsi="Times New Roman CYR" w:cs="Times New Roman CYR"/>
          <w:szCs w:val="28"/>
        </w:rPr>
        <w:t xml:space="preserve">О.П. </w:t>
      </w:r>
      <w:proofErr w:type="spellStart"/>
      <w:r w:rsidRPr="002E3CC5">
        <w:rPr>
          <w:rFonts w:ascii="Times New Roman CYR" w:hAnsi="Times New Roman CYR" w:cs="Times New Roman CYR"/>
          <w:szCs w:val="28"/>
        </w:rPr>
        <w:t>Граненков</w:t>
      </w:r>
      <w:proofErr w:type="spellEnd"/>
    </w:p>
    <w:p w:rsidR="002342A6" w:rsidRPr="002E3CC5" w:rsidRDefault="002342A6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E3CC5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:rsidR="002342A6" w:rsidRPr="002E3CC5" w:rsidRDefault="002342A6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E3CC5"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 w:rsidRPr="002E3CC5"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 w:rsidR="00F84433" w:rsidRPr="002E3CC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E3CC5">
        <w:rPr>
          <w:rFonts w:ascii="Times New Roman CYR" w:hAnsi="Times New Roman CYR" w:cs="Times New Roman CYR"/>
          <w:sz w:val="24"/>
          <w:szCs w:val="24"/>
        </w:rPr>
        <w:t xml:space="preserve">волость»   </w:t>
      </w:r>
      <w:r w:rsidR="00F84433" w:rsidRPr="002E3CC5">
        <w:rPr>
          <w:rFonts w:ascii="Times New Roman CYR" w:hAnsi="Times New Roman CYR" w:cs="Times New Roman CYR"/>
          <w:sz w:val="24"/>
          <w:szCs w:val="24"/>
        </w:rPr>
        <w:t xml:space="preserve">                                </w:t>
      </w:r>
      <w:r w:rsidRPr="002E3CC5">
        <w:rPr>
          <w:rFonts w:ascii="Times New Roman CYR" w:hAnsi="Times New Roman CYR" w:cs="Times New Roman CYR"/>
          <w:sz w:val="24"/>
          <w:szCs w:val="24"/>
        </w:rPr>
        <w:t>Г.Н. Дроздова</w:t>
      </w:r>
    </w:p>
    <w:p w:rsidR="00AF1958" w:rsidRPr="002E3CC5" w:rsidRDefault="00AF1958" w:rsidP="00D5110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  <w:sectPr w:rsidR="00AF1958" w:rsidRPr="002E3CC5" w:rsidSect="0046191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AF1958" w:rsidRPr="002E3CC5" w:rsidRDefault="00AF1958" w:rsidP="00AF1958"/>
    <w:p w:rsidR="00AF1958" w:rsidRPr="002E3CC5" w:rsidRDefault="00AF1958" w:rsidP="00AF1958"/>
    <w:p w:rsidR="00AF1958" w:rsidRPr="002E3CC5" w:rsidRDefault="00AF1958" w:rsidP="00AF1958"/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14515"/>
      </w:tblGrid>
      <w:tr w:rsidR="00AF1958" w:rsidRPr="002E3CC5" w:rsidTr="007C3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E3CC5">
              <w:rPr>
                <w:rFonts w:eastAsia="Times New Roman" w:cs="Times New Roman"/>
                <w:b/>
                <w:bCs/>
                <w:sz w:val="24"/>
                <w:szCs w:val="24"/>
              </w:rPr>
              <w:t>ПЛАН-ГРАФИК </w:t>
            </w:r>
            <w:r w:rsidRPr="002E3CC5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закупок товаров, работ, услуг на 2024 финансовый год</w:t>
            </w:r>
            <w:r w:rsidRPr="002E3CC5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и на плановый период 2025 и 2026 годов</w:t>
            </w:r>
          </w:p>
        </w:tc>
      </w:tr>
    </w:tbl>
    <w:p w:rsidR="00AF1958" w:rsidRPr="002E3CC5" w:rsidRDefault="00AF1958" w:rsidP="00AF1958">
      <w:pPr>
        <w:spacing w:after="0"/>
        <w:rPr>
          <w:rFonts w:eastAsia="Times New Roman" w:cs="Times New Roman"/>
          <w:vanish/>
          <w:sz w:val="24"/>
          <w:szCs w:val="24"/>
        </w:rPr>
      </w:pPr>
    </w:p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5807"/>
        <w:gridCol w:w="5808"/>
        <w:gridCol w:w="1450"/>
        <w:gridCol w:w="1450"/>
      </w:tblGrid>
      <w:tr w:rsidR="00AF1958" w:rsidRPr="002E3CC5" w:rsidTr="007C30A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1. Информация о заказчике: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F1958" w:rsidRPr="002E3CC5" w:rsidTr="007C30A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Коды</w:t>
            </w:r>
          </w:p>
        </w:tc>
      </w:tr>
      <w:tr w:rsidR="00AF1958" w:rsidRPr="002E3CC5" w:rsidTr="007C30A7">
        <w:tc>
          <w:tcPr>
            <w:tcW w:w="58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АДМИНИСТРАЦИЯ СЕЛЬСКОГО ПОСЕЛЕНИЯ "КУНЬИНСКАЯ ВОЛОСТЬ"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6007003682</w:t>
            </w:r>
          </w:p>
        </w:tc>
      </w:tr>
      <w:tr w:rsidR="00AF1958" w:rsidRPr="002E3CC5" w:rsidTr="007C30A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600701001</w:t>
            </w:r>
          </w:p>
        </w:tc>
      </w:tr>
      <w:tr w:rsidR="00AF1958" w:rsidRPr="002E3CC5" w:rsidTr="007C30A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Муниципальное казенное учреждение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75404</w:t>
            </w:r>
          </w:p>
        </w:tc>
      </w:tr>
      <w:tr w:rsidR="00AF1958" w:rsidRPr="002E3CC5" w:rsidTr="007C30A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Муниципальная собственность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</w:tr>
      <w:tr w:rsidR="00AF1958" w:rsidRPr="002E3CC5" w:rsidTr="007C30A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2E3CC5">
              <w:rPr>
                <w:rFonts w:eastAsia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2E3CC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CC5">
              <w:rPr>
                <w:rFonts w:eastAsia="Times New Roman" w:cs="Times New Roman"/>
                <w:sz w:val="24"/>
                <w:szCs w:val="24"/>
              </w:rPr>
              <w:t>Куньинский</w:t>
            </w:r>
            <w:proofErr w:type="spellEnd"/>
            <w:r w:rsidRPr="002E3CC5">
              <w:rPr>
                <w:rFonts w:eastAsia="Times New Roman" w:cs="Times New Roman"/>
                <w:sz w:val="24"/>
                <w:szCs w:val="24"/>
              </w:rPr>
              <w:t xml:space="preserve"> р-н, Кунья </w:t>
            </w:r>
            <w:proofErr w:type="spellStart"/>
            <w:r w:rsidRPr="002E3CC5">
              <w:rPr>
                <w:rFonts w:eastAsia="Times New Roman" w:cs="Times New Roman"/>
                <w:sz w:val="24"/>
                <w:szCs w:val="24"/>
              </w:rPr>
              <w:t>рп</w:t>
            </w:r>
            <w:proofErr w:type="spellEnd"/>
            <w:r w:rsidRPr="002E3CC5">
              <w:rPr>
                <w:rFonts w:eastAsia="Times New Roman" w:cs="Times New Roman"/>
                <w:sz w:val="24"/>
                <w:szCs w:val="24"/>
              </w:rPr>
              <w:t>, УЛ. ДЗЕРЖИНСКОГО, Д. 22 ,7-81149-21982, kun.volost@yandex.ru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58616151051</w:t>
            </w:r>
          </w:p>
        </w:tc>
      </w:tr>
      <w:tr w:rsidR="00AF1958" w:rsidRPr="002E3CC5" w:rsidTr="007C30A7">
        <w:tc>
          <w:tcPr>
            <w:tcW w:w="58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8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1958" w:rsidRPr="002E3CC5" w:rsidTr="007C30A7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1958" w:rsidRPr="002E3CC5" w:rsidTr="007C30A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F1958" w:rsidRPr="002E3CC5" w:rsidTr="007C30A7"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383</w:t>
            </w:r>
          </w:p>
        </w:tc>
      </w:tr>
    </w:tbl>
    <w:p w:rsidR="00AF1958" w:rsidRPr="002E3CC5" w:rsidRDefault="00AF1958" w:rsidP="00AF1958">
      <w:pPr>
        <w:spacing w:after="0"/>
        <w:rPr>
          <w:rFonts w:eastAsia="Times New Roman" w:cs="Times New Roman"/>
          <w:sz w:val="24"/>
          <w:szCs w:val="24"/>
        </w:rPr>
      </w:pPr>
    </w:p>
    <w:tbl>
      <w:tblPr>
        <w:tblW w:w="14515" w:type="dxa"/>
        <w:tblCellMar>
          <w:left w:w="0" w:type="dxa"/>
          <w:right w:w="0" w:type="dxa"/>
        </w:tblCellMar>
        <w:tblLook w:val="04A0"/>
      </w:tblPr>
      <w:tblGrid>
        <w:gridCol w:w="14515"/>
      </w:tblGrid>
      <w:tr w:rsidR="00AF1958" w:rsidRPr="002E3CC5" w:rsidTr="007C30A7">
        <w:tc>
          <w:tcPr>
            <w:tcW w:w="1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E3CC5">
              <w:rPr>
                <w:rFonts w:eastAsia="Times New Roman" w:cs="Times New Roman"/>
                <w:sz w:val="24"/>
                <w:szCs w:val="24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AF1958" w:rsidRPr="002E3CC5" w:rsidRDefault="00AF1958" w:rsidP="00AF1958">
      <w:pPr>
        <w:spacing w:after="0"/>
        <w:rPr>
          <w:rFonts w:eastAsia="Times New Roman" w:cs="Times New Roman"/>
          <w:sz w:val="24"/>
          <w:szCs w:val="24"/>
        </w:rPr>
      </w:pPr>
    </w:p>
    <w:tbl>
      <w:tblPr>
        <w:tblW w:w="14506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9"/>
        <w:gridCol w:w="1270"/>
        <w:gridCol w:w="1042"/>
        <w:gridCol w:w="1649"/>
        <w:gridCol w:w="1544"/>
        <w:gridCol w:w="3295"/>
        <w:gridCol w:w="343"/>
        <w:gridCol w:w="573"/>
        <w:gridCol w:w="379"/>
        <w:gridCol w:w="373"/>
        <w:gridCol w:w="490"/>
        <w:gridCol w:w="1216"/>
        <w:gridCol w:w="977"/>
        <w:gridCol w:w="1190"/>
        <w:gridCol w:w="6"/>
      </w:tblGrid>
      <w:tr w:rsidR="00AF1958" w:rsidRPr="002E3CC5" w:rsidTr="007C30A7">
        <w:trPr>
          <w:gridAfter w:val="1"/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2E3CC5">
              <w:rPr>
                <w:rFonts w:eastAsia="Times New Roman" w:cs="Times New Roman"/>
                <w:sz w:val="7"/>
                <w:szCs w:val="7"/>
              </w:rPr>
              <w:t>п</w:t>
            </w:r>
            <w:proofErr w:type="spellEnd"/>
            <w:proofErr w:type="gramEnd"/>
            <w:r w:rsidRPr="002E3CC5">
              <w:rPr>
                <w:rFonts w:eastAsia="Times New Roman" w:cs="Times New Roman"/>
                <w:sz w:val="7"/>
                <w:szCs w:val="7"/>
              </w:rPr>
              <w:t>/</w:t>
            </w:r>
            <w:proofErr w:type="spellStart"/>
            <w:r w:rsidRPr="002E3CC5">
              <w:rPr>
                <w:rFonts w:eastAsia="Times New Roman" w:cs="Times New Roman"/>
                <w:sz w:val="7"/>
                <w:szCs w:val="7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Наименование организатора проведения совместного конкурса или аукциона</w:t>
            </w:r>
          </w:p>
        </w:tc>
      </w:tr>
      <w:tr w:rsidR="00AF1958" w:rsidRPr="002E3CC5" w:rsidTr="007C30A7">
        <w:trPr>
          <w:gridAfter w:val="1"/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E3CC5">
              <w:rPr>
                <w:rFonts w:eastAsia="Times New Roman" w:cs="Times New Roman"/>
                <w:sz w:val="7"/>
                <w:szCs w:val="7"/>
              </w:rPr>
              <w:t>2</w:t>
            </w:r>
            <w:proofErr w:type="gramEnd"/>
            <w:r w:rsidRPr="002E3CC5">
              <w:rPr>
                <w:rFonts w:eastAsia="Times New Roman" w:cs="Times New Roman"/>
                <w:sz w:val="7"/>
                <w:szCs w:val="7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</w:tr>
      <w:tr w:rsidR="00AF1958" w:rsidRPr="002E3CC5" w:rsidTr="007C30A7">
        <w:trPr>
          <w:gridAfter w:val="1"/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</w:tr>
      <w:tr w:rsidR="00AF1958" w:rsidRPr="002E3CC5" w:rsidTr="007C30A7">
        <w:trPr>
          <w:gridAfter w:val="1"/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7"/>
                <w:szCs w:val="7"/>
              </w:rPr>
            </w:pPr>
          </w:p>
        </w:tc>
      </w:tr>
      <w:tr w:rsidR="00AF1958" w:rsidRPr="002E3CC5" w:rsidTr="007C30A7">
        <w:trPr>
          <w:gridAfter w:val="1"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14</w:t>
            </w:r>
          </w:p>
        </w:tc>
      </w:tr>
      <w:tr w:rsidR="00AF1958" w:rsidRPr="002E3CC5" w:rsidTr="007C30A7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243600700368260070100100020006110244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71700.00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23900.00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243600700368260070100100030006110244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 xml:space="preserve">Услуги </w:t>
            </w:r>
            <w:proofErr w:type="gramStart"/>
            <w:r w:rsidRPr="002E3CC5">
              <w:rPr>
                <w:rFonts w:eastAsia="Times New Roman" w:cs="Times New Roman"/>
                <w:sz w:val="7"/>
                <w:szCs w:val="7"/>
              </w:rPr>
              <w:t>по</w:t>
            </w:r>
            <w:proofErr w:type="gramEnd"/>
            <w:r w:rsidRPr="002E3CC5">
              <w:rPr>
                <w:rFonts w:eastAsia="Times New Roman" w:cs="Times New Roman"/>
                <w:sz w:val="7"/>
                <w:szCs w:val="7"/>
              </w:rPr>
              <w:t xml:space="preserve"> предоставлении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178710.00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55570.00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61570.00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61570.00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lastRenderedPageBreak/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243600700368260070100100040003513247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2437000.00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rPr>
          <w:gridAfter w:val="1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243600700368260070100100010000000000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7205924.72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3316387.72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1944765.50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1944771.50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9893334.72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4074857.72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2909235.50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2909241.50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135394.00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45130.00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45129.00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45135.00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192000.00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80006050870120235244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786000.00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648000.00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2303809.50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867936.50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717936.50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717936.50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1031780.00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515440.00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258170.00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258170.00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105060.00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35020.00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35020.00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35020.00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32940.00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10980.00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540000.00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2437000.00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879000.00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650000.00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352000.00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149000.00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51351.22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51351.22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124000.00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124000.00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906000.00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302000.00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eastAsia="Times New Roman" w:cs="Times New Roman"/>
                <w:sz w:val="7"/>
                <w:szCs w:val="7"/>
              </w:rPr>
            </w:pPr>
            <w:r w:rsidRPr="002E3CC5">
              <w:rPr>
                <w:rFonts w:eastAsia="Times New Roman" w:cs="Times New Roman"/>
                <w:sz w:val="7"/>
                <w:szCs w:val="7"/>
              </w:rPr>
              <w:t> </w:t>
            </w:r>
          </w:p>
        </w:tc>
      </w:tr>
      <w:tr w:rsidR="00AF1958" w:rsidRPr="002E3CC5" w:rsidTr="007C30A7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24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right"/>
              <w:rPr>
                <w:rFonts w:ascii="Tahoma" w:eastAsia="Times New Roman" w:hAnsi="Tahoma" w:cs="Tahoma"/>
                <w:sz w:val="7"/>
                <w:szCs w:val="7"/>
              </w:rPr>
            </w:pPr>
            <w:r w:rsidRPr="002E3CC5">
              <w:rPr>
                <w:rFonts w:ascii="Tahoma" w:eastAsia="Times New Roman" w:hAnsi="Tahoma" w:cs="Tahoma"/>
                <w:sz w:val="7"/>
                <w:szCs w:val="7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ascii="Tahoma" w:eastAsia="Times New Roman" w:hAnsi="Tahoma" w:cs="Tahoma"/>
                <w:sz w:val="7"/>
                <w:szCs w:val="7"/>
              </w:rPr>
            </w:pPr>
            <w:r w:rsidRPr="002E3CC5">
              <w:rPr>
                <w:rFonts w:ascii="Tahoma" w:eastAsia="Times New Roman" w:hAnsi="Tahoma" w:cs="Tahoma"/>
                <w:sz w:val="7"/>
                <w:szCs w:val="7"/>
              </w:rPr>
              <w:t>537000.00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6" w:type="dxa"/>
              <w:left w:w="0" w:type="dxa"/>
              <w:bottom w:w="36" w:type="dxa"/>
            </w:tcMar>
            <w:vAlign w:val="center"/>
            <w:hideMark/>
          </w:tcPr>
          <w:p w:rsidR="00AF1958" w:rsidRPr="002E3CC5" w:rsidRDefault="00AF1958" w:rsidP="007C30A7">
            <w:pPr>
              <w:spacing w:after="0"/>
              <w:jc w:val="center"/>
              <w:rPr>
                <w:rFonts w:ascii="Tahoma" w:eastAsia="Times New Roman" w:hAnsi="Tahoma" w:cs="Tahoma"/>
                <w:sz w:val="7"/>
                <w:szCs w:val="7"/>
              </w:rPr>
            </w:pPr>
            <w:r w:rsidRPr="002E3CC5">
              <w:rPr>
                <w:rFonts w:ascii="Tahoma" w:eastAsia="Times New Roman" w:hAnsi="Tahoma" w:cs="Tahoma"/>
                <w:sz w:val="7"/>
                <w:szCs w:val="7"/>
              </w:rPr>
              <w:t>179000.00</w:t>
            </w:r>
            <w:r w:rsidRPr="002E3CC5">
              <w:rPr>
                <w:rFonts w:eastAsia="Times New Roman" w:cs="Times New Roman"/>
                <w:sz w:val="7"/>
                <w:szCs w:val="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1958" w:rsidRPr="002E3CC5" w:rsidRDefault="00AF1958" w:rsidP="007C30A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F1958" w:rsidRPr="002E3CC5" w:rsidRDefault="00AF1958" w:rsidP="00AF1958"/>
    <w:p w:rsidR="00AF1958" w:rsidRPr="002E3CC5" w:rsidRDefault="00AF1958" w:rsidP="006C0B77">
      <w:pPr>
        <w:spacing w:after="0"/>
        <w:ind w:firstLine="709"/>
        <w:jc w:val="both"/>
        <w:sectPr w:rsidR="00AF1958" w:rsidRPr="002E3CC5" w:rsidSect="00AF1958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docGrid w:linePitch="381"/>
        </w:sectPr>
      </w:pPr>
    </w:p>
    <w:p w:rsidR="00F12C76" w:rsidRPr="002E3CC5" w:rsidRDefault="00F12C76" w:rsidP="006C0B77">
      <w:pPr>
        <w:spacing w:after="0"/>
        <w:ind w:firstLine="709"/>
        <w:jc w:val="both"/>
      </w:pPr>
    </w:p>
    <w:p w:rsidR="00D51108" w:rsidRPr="002E3CC5" w:rsidRDefault="00D51108" w:rsidP="006C0B77">
      <w:pPr>
        <w:spacing w:after="0"/>
        <w:ind w:firstLine="709"/>
        <w:jc w:val="both"/>
        <w:sectPr w:rsidR="00D51108" w:rsidRPr="002E3CC5" w:rsidSect="00AF1958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5012DA" w:rsidRPr="002E3CC5" w:rsidRDefault="005012DA" w:rsidP="006C0B77">
      <w:pPr>
        <w:spacing w:after="0"/>
        <w:ind w:firstLine="709"/>
        <w:jc w:val="both"/>
      </w:pPr>
    </w:p>
    <w:p w:rsidR="005012DA" w:rsidRPr="002E3CC5" w:rsidRDefault="005012DA" w:rsidP="006C0B77">
      <w:pPr>
        <w:spacing w:after="0"/>
        <w:ind w:firstLine="709"/>
        <w:jc w:val="both"/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44"/>
      </w:tblGrid>
      <w:tr w:rsidR="005012DA" w:rsidRPr="002E3CC5" w:rsidTr="005012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4F5B13" w:rsidP="005012DA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</w:pPr>
            <w:r w:rsidRPr="002E3CC5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t>ГРАФ</w:t>
            </w:r>
            <w:bookmarkStart w:id="0" w:name="_GoBack"/>
            <w:bookmarkEnd w:id="0"/>
            <w:r w:rsidR="005012DA" w:rsidRPr="002E3CC5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t>ИК </w:t>
            </w:r>
            <w:r w:rsidR="005012DA" w:rsidRPr="002E3CC5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2023 финансовый год</w:t>
            </w:r>
            <w:r w:rsidR="005012DA" w:rsidRPr="002E3CC5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ru-RU"/>
              </w:rPr>
              <w:br/>
              <w:t>и на плановый период 2024 и 2025 годов</w:t>
            </w:r>
          </w:p>
        </w:tc>
      </w:tr>
    </w:tbl>
    <w:p w:rsidR="005012DA" w:rsidRPr="002E3CC5" w:rsidRDefault="005012DA" w:rsidP="005012DA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0"/>
        <w:gridCol w:w="7260"/>
        <w:gridCol w:w="1812"/>
        <w:gridCol w:w="1812"/>
      </w:tblGrid>
      <w:tr w:rsidR="005012DA" w:rsidRPr="002E3CC5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Коды</w:t>
            </w:r>
          </w:p>
        </w:tc>
      </w:tr>
      <w:tr w:rsidR="005012DA" w:rsidRPr="002E3CC5" w:rsidTr="005012DA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АДМИНИСТРАЦИЯ СЕЛЬСКОГО ПОСЕЛЕНИЯ "КУНЬИНСКАЯ ВОЛОСТЬ"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6007003682</w:t>
            </w:r>
          </w:p>
        </w:tc>
      </w:tr>
      <w:tr w:rsidR="005012DA" w:rsidRPr="002E3CC5" w:rsidTr="005012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600701001</w:t>
            </w:r>
          </w:p>
        </w:tc>
      </w:tr>
      <w:tr w:rsidR="005012DA" w:rsidRPr="002E3CC5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75404</w:t>
            </w:r>
          </w:p>
        </w:tc>
      </w:tr>
      <w:tr w:rsidR="005012DA" w:rsidRPr="002E3CC5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</w:tr>
      <w:tr w:rsidR="005012DA" w:rsidRPr="002E3CC5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182010, Псковская </w:t>
            </w:r>
            <w:proofErr w:type="spellStart"/>
            <w:proofErr w:type="gramStart"/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Куньинский</w:t>
            </w:r>
            <w:proofErr w:type="spellEnd"/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Кунья </w:t>
            </w:r>
            <w:proofErr w:type="spellStart"/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рп</w:t>
            </w:r>
            <w:proofErr w:type="spellEnd"/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 ДЗЕРЖИНСКОГО, ДОМ 22 ,7-81149-21982, kun.volost@yandex.ru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58616151051</w:t>
            </w:r>
          </w:p>
        </w:tc>
      </w:tr>
      <w:tr w:rsidR="005012DA" w:rsidRPr="002E3CC5" w:rsidTr="005012DA"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60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012DA" w:rsidRPr="002E3CC5" w:rsidTr="005012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012DA" w:rsidRPr="002E3CC5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012DA" w:rsidRPr="002E3CC5" w:rsidTr="005012DA"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383</w:t>
            </w:r>
          </w:p>
        </w:tc>
      </w:tr>
    </w:tbl>
    <w:p w:rsidR="005012DA" w:rsidRPr="002E3CC5" w:rsidRDefault="005012DA" w:rsidP="005012D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8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44"/>
      </w:tblGrid>
      <w:tr w:rsidR="005012DA" w:rsidRPr="002E3CC5" w:rsidTr="005012DA"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5012DA" w:rsidRPr="002E3CC5" w:rsidRDefault="005012DA" w:rsidP="005012D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8132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"/>
        <w:gridCol w:w="1784"/>
        <w:gridCol w:w="1327"/>
        <w:gridCol w:w="2002"/>
        <w:gridCol w:w="1856"/>
        <w:gridCol w:w="3822"/>
        <w:gridCol w:w="485"/>
        <w:gridCol w:w="745"/>
        <w:gridCol w:w="526"/>
        <w:gridCol w:w="519"/>
        <w:gridCol w:w="659"/>
        <w:gridCol w:w="1489"/>
        <w:gridCol w:w="1235"/>
        <w:gridCol w:w="1456"/>
      </w:tblGrid>
      <w:tr w:rsidR="005012DA" w:rsidRPr="002E3CC5" w:rsidTr="005012DA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п</w:t>
            </w:r>
            <w:proofErr w:type="gramEnd"/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012DA" w:rsidRPr="002E3CC5" w:rsidTr="005012DA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</w:t>
            </w:r>
            <w:proofErr w:type="gramEnd"/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</w:tr>
      <w:tr w:rsidR="005012DA" w:rsidRPr="002E3CC5" w:rsidTr="005012DA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</w:tr>
      <w:tr w:rsidR="005012DA" w:rsidRPr="002E3CC5" w:rsidTr="005012DA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0" w:space="0" w:color="000000"/>
              <w:right w:val="single" w:sz="0" w:space="0" w:color="000000"/>
            </w:tcBorders>
            <w:shd w:val="clear" w:color="auto" w:fill="FFFFFF"/>
            <w:vAlign w:val="center"/>
            <w:hideMark/>
          </w:tcPr>
          <w:p w:rsidR="005012DA" w:rsidRPr="002E3CC5" w:rsidRDefault="005012DA" w:rsidP="005012DA">
            <w:pPr>
              <w:spacing w:after="0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</w:p>
        </w:tc>
      </w:tr>
      <w:tr w:rsidR="005012DA" w:rsidRPr="002E3CC5" w:rsidTr="005012DA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14</w:t>
            </w:r>
          </w:p>
        </w:tc>
      </w:tr>
      <w:tr w:rsidR="005012DA" w:rsidRPr="002E3CC5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233600700368260070100100050006110244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170100.00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56700.00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233600700368260070100100060006110244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61.10.11.110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69120.00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21830.00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233600700368260070100100070003513247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35.13.10.000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2739000.00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735000.00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233600700368260070100100010000000244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233600700368260070100100020000000244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233600700368260070100100030000000247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233600700368260070100100040000000000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6657445.88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4095442.84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1484253.14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1077749.90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9635665.88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4908972.84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2566443.14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2160249.90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800040508114W1570244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80002030830251180244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129485.00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40856.00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44289.00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44340.00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80005030810320210244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216000.00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72000.00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lastRenderedPageBreak/>
              <w:t>в том числе по коду бюджетной классификации 80005030810541130244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80006050870120235244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80005030810520220244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1032066.00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894066.00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80005030810620230244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441000.00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80001040830100920244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966352.41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546952.41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209700.00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80001040830100920247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97020.00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32340.00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80002030830251180247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34510.00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11730.00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11880.00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80004050811441570244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800050308105L2990244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663197.62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357106.41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306091.21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80005030810220200247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2739000.00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735000.00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1002000.00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80005030810220200244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777000.00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437000.00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80005030810920250244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412800.00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412800.00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80005030810720240244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56929.29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52646.46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2292.93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1989.90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800050308107W1560244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145555.56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145555.56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800050308105W1130244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80003100820120300244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858000.00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286000.00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  <w:tr w:rsidR="005012DA" w:rsidRPr="002E3CC5" w:rsidTr="005012D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right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в том числе по коду бюджетной классификации 80005030811020260244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642000.00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214000.00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45" w:type="dxa"/>
            </w:tcMar>
            <w:vAlign w:val="center"/>
            <w:hideMark/>
          </w:tcPr>
          <w:p w:rsidR="005012DA" w:rsidRPr="002E3CC5" w:rsidRDefault="005012DA" w:rsidP="005012DA">
            <w:pPr>
              <w:spacing w:after="0"/>
              <w:jc w:val="center"/>
              <w:rPr>
                <w:rFonts w:ascii="Tahoma" w:eastAsia="Times New Roman" w:hAnsi="Tahoma" w:cs="Tahoma"/>
                <w:sz w:val="9"/>
                <w:szCs w:val="9"/>
                <w:lang w:eastAsia="ru-RU"/>
              </w:rPr>
            </w:pPr>
            <w:r w:rsidRPr="002E3CC5">
              <w:rPr>
                <w:rFonts w:ascii="Tahoma" w:eastAsia="Times New Roman" w:hAnsi="Tahoma" w:cs="Tahoma"/>
                <w:sz w:val="9"/>
                <w:szCs w:val="9"/>
                <w:lang w:eastAsia="ru-RU"/>
              </w:rPr>
              <w:t> </w:t>
            </w:r>
          </w:p>
        </w:tc>
      </w:tr>
    </w:tbl>
    <w:p w:rsidR="005012DA" w:rsidRPr="002E3CC5" w:rsidRDefault="005012DA" w:rsidP="006C0B77">
      <w:pPr>
        <w:spacing w:after="0"/>
        <w:ind w:firstLine="709"/>
        <w:jc w:val="both"/>
      </w:pPr>
    </w:p>
    <w:sectPr w:rsidR="005012DA" w:rsidRPr="002E3CC5" w:rsidSect="00461915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F5358"/>
    <w:rsid w:val="002342A6"/>
    <w:rsid w:val="002E3CC5"/>
    <w:rsid w:val="003F5358"/>
    <w:rsid w:val="00460560"/>
    <w:rsid w:val="00461915"/>
    <w:rsid w:val="004F5B13"/>
    <w:rsid w:val="005012DA"/>
    <w:rsid w:val="006C0B77"/>
    <w:rsid w:val="008242FF"/>
    <w:rsid w:val="00870751"/>
    <w:rsid w:val="00903BA8"/>
    <w:rsid w:val="00922C48"/>
    <w:rsid w:val="00AF1958"/>
    <w:rsid w:val="00B37F37"/>
    <w:rsid w:val="00B915B7"/>
    <w:rsid w:val="00C81673"/>
    <w:rsid w:val="00D51108"/>
    <w:rsid w:val="00EA59DF"/>
    <w:rsid w:val="00EE4070"/>
    <w:rsid w:val="00F12C76"/>
    <w:rsid w:val="00F8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012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11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F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2024-02-28T07:50:00Z</cp:lastPrinted>
  <dcterms:created xsi:type="dcterms:W3CDTF">2023-02-22T08:24:00Z</dcterms:created>
  <dcterms:modified xsi:type="dcterms:W3CDTF">2024-02-28T07:53:00Z</dcterms:modified>
</cp:coreProperties>
</file>