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3D" w:rsidRPr="00F819F5" w:rsidRDefault="0034713D" w:rsidP="0034713D">
      <w:pPr>
        <w:pStyle w:val="a3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ПРОЕКТ</w:t>
      </w:r>
    </w:p>
    <w:p w:rsidR="0034713D" w:rsidRPr="00F819F5" w:rsidRDefault="0034713D" w:rsidP="0034713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34713D" w:rsidRPr="00F819F5" w:rsidRDefault="0034713D" w:rsidP="0034713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«КУНЬИНСКАЯ ВОЛОСТЬ»</w:t>
      </w:r>
    </w:p>
    <w:p w:rsidR="0034713D" w:rsidRPr="00F819F5" w:rsidRDefault="0034713D" w:rsidP="0034713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4713D" w:rsidRPr="00F819F5" w:rsidRDefault="0034713D" w:rsidP="0034713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4713D" w:rsidRPr="00F819F5" w:rsidRDefault="0034713D" w:rsidP="0034713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34713D" w:rsidRPr="00F819F5" w:rsidRDefault="0034713D" w:rsidP="0034713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4713D" w:rsidRPr="00F819F5" w:rsidRDefault="0034713D" w:rsidP="0034713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13D" w:rsidRPr="00F819F5" w:rsidRDefault="0034713D" w:rsidP="0034713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9F5">
        <w:rPr>
          <w:rFonts w:ascii="Times New Roman" w:eastAsia="Times New Roman" w:hAnsi="Times New Roman" w:cs="Times New Roman"/>
          <w:sz w:val="28"/>
          <w:szCs w:val="28"/>
        </w:rPr>
        <w:t>от __.__.2024 г.</w:t>
      </w:r>
      <w:r w:rsidRPr="00F819F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№ ___          </w:t>
      </w:r>
    </w:p>
    <w:p w:rsidR="0034713D" w:rsidRDefault="0034713D" w:rsidP="0034713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19F5">
        <w:rPr>
          <w:rFonts w:ascii="Times New Roman" w:eastAsia="Times New Roman" w:hAnsi="Times New Roman" w:cs="Times New Roman"/>
          <w:sz w:val="28"/>
          <w:szCs w:val="28"/>
        </w:rPr>
        <w:t>рп</w:t>
      </w:r>
      <w:proofErr w:type="spellEnd"/>
      <w:r w:rsidRPr="00F819F5">
        <w:rPr>
          <w:rFonts w:ascii="Times New Roman" w:eastAsia="Times New Roman" w:hAnsi="Times New Roman" w:cs="Times New Roman"/>
          <w:sz w:val="28"/>
          <w:szCs w:val="28"/>
        </w:rPr>
        <w:t>. Кунья</w:t>
      </w:r>
    </w:p>
    <w:p w:rsidR="0034713D" w:rsidRPr="00F819F5" w:rsidRDefault="0034713D" w:rsidP="0034713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713D" w:rsidRPr="00F819F5" w:rsidRDefault="0034713D" w:rsidP="0034713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7F59" w:rsidRPr="00D77F59" w:rsidRDefault="0034713D" w:rsidP="00D77F5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7F5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D77F59" w:rsidRPr="00D77F59">
        <w:rPr>
          <w:rFonts w:ascii="Times New Roman" w:eastAsia="Times New Roman" w:hAnsi="Times New Roman" w:cs="Times New Roman"/>
          <w:sz w:val="28"/>
          <w:szCs w:val="28"/>
        </w:rPr>
        <w:t xml:space="preserve">внесении изменений в </w:t>
      </w:r>
      <w:r w:rsidR="00D77F59">
        <w:rPr>
          <w:rFonts w:ascii="Times New Roman" w:hAnsi="Times New Roman" w:cs="Times New Roman"/>
          <w:sz w:val="28"/>
          <w:szCs w:val="28"/>
        </w:rPr>
        <w:t>Порядок</w:t>
      </w:r>
      <w:r w:rsidR="00D77F59" w:rsidRPr="00D77F59">
        <w:rPr>
          <w:rFonts w:ascii="Times New Roman" w:eastAsia="Times New Roman" w:hAnsi="Times New Roman" w:cs="Times New Roman"/>
          <w:sz w:val="28"/>
          <w:szCs w:val="28"/>
        </w:rPr>
        <w:t xml:space="preserve"> разработки</w:t>
      </w:r>
      <w:r w:rsidR="00D77F59">
        <w:rPr>
          <w:rFonts w:ascii="Times New Roman" w:hAnsi="Times New Roman" w:cs="Times New Roman"/>
          <w:sz w:val="28"/>
          <w:szCs w:val="28"/>
        </w:rPr>
        <w:t xml:space="preserve"> </w:t>
      </w:r>
      <w:r w:rsidR="00D77F59" w:rsidRPr="00D77F59">
        <w:rPr>
          <w:rFonts w:ascii="Times New Roman" w:eastAsia="Times New Roman" w:hAnsi="Times New Roman" w:cs="Times New Roman"/>
          <w:sz w:val="28"/>
          <w:szCs w:val="28"/>
        </w:rPr>
        <w:t>и реализации муниципальных программ</w:t>
      </w:r>
      <w:r w:rsidR="00D77F59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сельского поселения «</w:t>
      </w:r>
      <w:proofErr w:type="spellStart"/>
      <w:r w:rsidR="00D77F59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D77F59">
        <w:rPr>
          <w:rFonts w:ascii="Times New Roman" w:hAnsi="Times New Roman" w:cs="Times New Roman"/>
          <w:sz w:val="28"/>
          <w:szCs w:val="28"/>
        </w:rPr>
        <w:t xml:space="preserve"> волость» от 13.12.2015 г. № 2</w:t>
      </w:r>
    </w:p>
    <w:p w:rsidR="0034713D" w:rsidRPr="00F819F5" w:rsidRDefault="0034713D" w:rsidP="003471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13D" w:rsidRP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13D">
        <w:rPr>
          <w:rFonts w:ascii="Times New Roman" w:hAnsi="Times New Roman" w:cs="Times New Roman"/>
          <w:sz w:val="28"/>
          <w:szCs w:val="28"/>
        </w:rPr>
        <w:tab/>
      </w:r>
    </w:p>
    <w:p w:rsidR="00D77F59" w:rsidRDefault="000F291C" w:rsidP="00D77F59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2 статьи</w:t>
      </w:r>
      <w:r w:rsidR="00D77F59" w:rsidRPr="00D77F59">
        <w:rPr>
          <w:sz w:val="28"/>
          <w:szCs w:val="28"/>
        </w:rPr>
        <w:t xml:space="preserve"> 179 Бюджетного кодекса Российской Федерации, </w:t>
      </w:r>
      <w:hyperlink r:id="rId4" w:history="1">
        <w:r w:rsidR="00D77F59" w:rsidRPr="00D77F59">
          <w:rPr>
            <w:rStyle w:val="a6"/>
            <w:b w:val="0"/>
            <w:color w:val="auto"/>
            <w:sz w:val="28"/>
            <w:szCs w:val="28"/>
          </w:rPr>
          <w:t>Федеральным законом</w:t>
        </w:r>
      </w:hyperlink>
      <w:r w:rsidR="00D77F59" w:rsidRPr="00D77F59">
        <w:rPr>
          <w:b/>
          <w:sz w:val="28"/>
          <w:szCs w:val="28"/>
        </w:rPr>
        <w:t xml:space="preserve"> </w:t>
      </w:r>
      <w:r w:rsidR="00D77F59" w:rsidRPr="00AA3666">
        <w:rPr>
          <w:sz w:val="28"/>
          <w:szCs w:val="28"/>
        </w:rPr>
        <w:t xml:space="preserve">от 06. 10. 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на основании Протеста Прокуратуры </w:t>
      </w:r>
      <w:proofErr w:type="spellStart"/>
      <w:r>
        <w:rPr>
          <w:sz w:val="28"/>
          <w:szCs w:val="28"/>
        </w:rPr>
        <w:t>Куньинского</w:t>
      </w:r>
      <w:proofErr w:type="spellEnd"/>
      <w:r>
        <w:rPr>
          <w:sz w:val="28"/>
          <w:szCs w:val="28"/>
        </w:rPr>
        <w:t xml:space="preserve"> района Псковской области от 27.04.2024 г. № 02-37-2024 «На п. 6.2 постановления Администрации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от 13.12.2015 № 2 «Об утверждении порядка разработки и реализации муниципальных программ»</w:t>
      </w:r>
      <w:r w:rsidR="00D77F59" w:rsidRPr="00AA3666">
        <w:rPr>
          <w:sz w:val="28"/>
          <w:szCs w:val="28"/>
        </w:rPr>
        <w:t>, Администрация</w:t>
      </w:r>
      <w:proofErr w:type="gramEnd"/>
      <w:r w:rsidR="00D77F59" w:rsidRPr="00AA3666">
        <w:rPr>
          <w:sz w:val="28"/>
          <w:szCs w:val="28"/>
        </w:rPr>
        <w:t xml:space="preserve"> </w:t>
      </w:r>
      <w:r w:rsidR="00D77F59">
        <w:rPr>
          <w:sz w:val="28"/>
          <w:szCs w:val="28"/>
        </w:rPr>
        <w:t>сельского поселения «</w:t>
      </w:r>
      <w:proofErr w:type="spellStart"/>
      <w:r w:rsidR="00D77F59" w:rsidRPr="00AA3666">
        <w:rPr>
          <w:sz w:val="28"/>
          <w:szCs w:val="28"/>
        </w:rPr>
        <w:t>Куньинск</w:t>
      </w:r>
      <w:r w:rsidR="00D77F59">
        <w:rPr>
          <w:sz w:val="28"/>
          <w:szCs w:val="28"/>
        </w:rPr>
        <w:t>ая</w:t>
      </w:r>
      <w:proofErr w:type="spellEnd"/>
      <w:r w:rsidR="00D77F59">
        <w:rPr>
          <w:sz w:val="28"/>
          <w:szCs w:val="28"/>
        </w:rPr>
        <w:t xml:space="preserve"> волость»</w:t>
      </w:r>
      <w:r w:rsidR="00D77F59" w:rsidRPr="00AA3666">
        <w:rPr>
          <w:sz w:val="28"/>
          <w:szCs w:val="28"/>
        </w:rPr>
        <w:t xml:space="preserve">  </w:t>
      </w:r>
      <w:r w:rsidR="00D77F59" w:rsidRPr="00515E11">
        <w:rPr>
          <w:b/>
          <w:sz w:val="28"/>
          <w:szCs w:val="28"/>
        </w:rPr>
        <w:t>ПОСТАНОВЛЯЕТ:</w:t>
      </w:r>
    </w:p>
    <w:p w:rsidR="00D77F59" w:rsidRPr="000F291C" w:rsidRDefault="00D77F59" w:rsidP="000F2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0F291C">
        <w:rPr>
          <w:rFonts w:ascii="Times New Roman" w:hAnsi="Times New Roman" w:cs="Times New Roman"/>
          <w:sz w:val="28"/>
          <w:szCs w:val="28"/>
        </w:rPr>
        <w:t>1.Внести в Порядок разработки и реализации муниципальных программ, утвержденный постановлением Администрации сельского поселения «</w:t>
      </w:r>
      <w:proofErr w:type="spellStart"/>
      <w:r w:rsidRPr="000F291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0F291C">
        <w:rPr>
          <w:rFonts w:ascii="Times New Roman" w:hAnsi="Times New Roman" w:cs="Times New Roman"/>
          <w:sz w:val="28"/>
          <w:szCs w:val="28"/>
        </w:rPr>
        <w:t xml:space="preserve"> волость» от 13.12.2015 г. № 2</w:t>
      </w:r>
      <w:r w:rsidR="000F291C">
        <w:rPr>
          <w:rFonts w:ascii="Times New Roman" w:hAnsi="Times New Roman" w:cs="Times New Roman"/>
          <w:sz w:val="28"/>
          <w:szCs w:val="28"/>
        </w:rPr>
        <w:t xml:space="preserve"> (с изменениями от 23.05.2019 г. № 32)</w:t>
      </w:r>
      <w:r w:rsidRPr="000F291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F291C" w:rsidRPr="000F291C" w:rsidRDefault="000F291C" w:rsidP="000F29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91C">
        <w:rPr>
          <w:rFonts w:ascii="Times New Roman" w:hAnsi="Times New Roman" w:cs="Times New Roman"/>
          <w:sz w:val="28"/>
          <w:szCs w:val="28"/>
        </w:rPr>
        <w:t>1.1. Пункт 6.2 Порядка изложить в следующей редакции:</w:t>
      </w:r>
    </w:p>
    <w:p w:rsidR="000F291C" w:rsidRPr="000F291C" w:rsidRDefault="000F291C" w:rsidP="000F29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91C">
        <w:rPr>
          <w:rFonts w:ascii="Times New Roman" w:hAnsi="Times New Roman" w:cs="Times New Roman"/>
          <w:sz w:val="28"/>
          <w:szCs w:val="28"/>
        </w:rPr>
        <w:t>«6.2. Программы подлежат приведению в соответствие с решением о бюджете муниципального образования на очередной финансовый год  не позднее 1 апреля текущего финансового года».</w:t>
      </w:r>
    </w:p>
    <w:p w:rsidR="0034713D" w:rsidRPr="000F291C" w:rsidRDefault="0034713D" w:rsidP="000F29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91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момента его </w:t>
      </w:r>
      <w:r w:rsidR="00AF0F38" w:rsidRPr="000F291C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0F291C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0F291C" w:rsidRPr="000F291C" w:rsidRDefault="0034713D" w:rsidP="000F29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91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0F291C" w:rsidRPr="000F291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путем размещения </w:t>
      </w:r>
      <w:r w:rsidR="000F291C" w:rsidRPr="000F291C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="000F291C" w:rsidRPr="000F291C">
        <w:rPr>
          <w:rFonts w:ascii="Times New Roman" w:hAnsi="Times New Roman" w:cs="Times New Roman"/>
          <w:sz w:val="28"/>
          <w:szCs w:val="28"/>
          <w:lang w:eastAsia="ar-SA"/>
        </w:rPr>
        <w:t>Нормативные правовые акты Псковской</w:t>
      </w:r>
      <w:r w:rsidR="000F291C" w:rsidRPr="000F291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области» в информационно-телекоммуникационной сети «Интернет» </w:t>
      </w:r>
      <w:hyperlink r:id="rId5" w:history="1">
        <w:r w:rsidR="000F291C" w:rsidRPr="000F291C">
          <w:rPr>
            <w:rStyle w:val="a5"/>
            <w:rFonts w:ascii="Times New Roman" w:hAnsi="Times New Roman"/>
            <w:sz w:val="28"/>
            <w:szCs w:val="28"/>
            <w:lang w:eastAsia="ar-SA"/>
          </w:rPr>
          <w:t>http://pravo.pskov.ru</w:t>
        </w:r>
      </w:hyperlink>
      <w:r w:rsidR="000F291C" w:rsidRPr="000F291C">
        <w:rPr>
          <w:rFonts w:ascii="Times New Roman" w:hAnsi="Times New Roman" w:cs="Times New Roman"/>
          <w:sz w:val="28"/>
          <w:szCs w:val="28"/>
        </w:rPr>
        <w:t>; в здании Администрации сельского поселения «</w:t>
      </w:r>
      <w:proofErr w:type="spellStart"/>
      <w:r w:rsidR="000F291C" w:rsidRPr="000F291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0F291C" w:rsidRPr="000F291C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="000F291C" w:rsidRPr="000F291C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0F291C" w:rsidRPr="000F29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291C" w:rsidRPr="000F29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291C" w:rsidRPr="000F291C">
        <w:rPr>
          <w:rFonts w:ascii="Times New Roman" w:hAnsi="Times New Roman" w:cs="Times New Roman"/>
          <w:sz w:val="28"/>
          <w:szCs w:val="28"/>
        </w:rPr>
        <w:t>Кунья) и на официальном сайте муниципального образования «</w:t>
      </w:r>
      <w:proofErr w:type="spellStart"/>
      <w:r w:rsidR="000F291C" w:rsidRPr="000F291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0F291C" w:rsidRPr="000F291C">
        <w:rPr>
          <w:rFonts w:ascii="Times New Roman" w:hAnsi="Times New Roman" w:cs="Times New Roman"/>
          <w:sz w:val="28"/>
          <w:szCs w:val="28"/>
        </w:rPr>
        <w:t xml:space="preserve"> волость» в информационно </w:t>
      </w:r>
      <w:r w:rsidR="000F291C" w:rsidRPr="000F291C">
        <w:rPr>
          <w:rFonts w:ascii="Times New Roman" w:hAnsi="Times New Roman" w:cs="Times New Roman"/>
          <w:sz w:val="28"/>
          <w:szCs w:val="28"/>
        </w:rPr>
        <w:lastRenderedPageBreak/>
        <w:t xml:space="preserve">- телекоммуникационной сети «Интернет» </w:t>
      </w:r>
      <w:hyperlink r:id="rId6" w:history="1">
        <w:r w:rsidR="000F291C" w:rsidRPr="000F291C">
          <w:rPr>
            <w:rStyle w:val="a5"/>
            <w:rFonts w:ascii="Times New Roman" w:hAnsi="Times New Roman"/>
            <w:sz w:val="28"/>
            <w:szCs w:val="28"/>
          </w:rPr>
          <w:t>https://</w:t>
        </w:r>
        <w:proofErr w:type="spellStart"/>
        <w:r w:rsidR="000F291C" w:rsidRPr="000F291C">
          <w:rPr>
            <w:rStyle w:val="a5"/>
            <w:rFonts w:ascii="Times New Roman" w:hAnsi="Times New Roman"/>
            <w:sz w:val="28"/>
            <w:szCs w:val="28"/>
            <w:lang w:val="en-US"/>
          </w:rPr>
          <w:t>kuninskaya</w:t>
        </w:r>
        <w:proofErr w:type="spellEnd"/>
        <w:r w:rsidR="000F291C" w:rsidRPr="000F291C">
          <w:rPr>
            <w:rStyle w:val="a5"/>
            <w:rFonts w:ascii="Times New Roman" w:hAnsi="Times New Roman"/>
            <w:sz w:val="28"/>
            <w:szCs w:val="28"/>
          </w:rPr>
          <w:t>-</w:t>
        </w:r>
        <w:r w:rsidR="000F291C" w:rsidRPr="000F291C">
          <w:rPr>
            <w:rStyle w:val="a5"/>
            <w:rFonts w:ascii="Times New Roman" w:hAnsi="Times New Roman"/>
            <w:sz w:val="28"/>
            <w:szCs w:val="28"/>
            <w:lang w:val="en-US"/>
          </w:rPr>
          <w:t>r</w:t>
        </w:r>
        <w:r w:rsidR="000F291C" w:rsidRPr="000F291C">
          <w:rPr>
            <w:rStyle w:val="a5"/>
            <w:rFonts w:ascii="Times New Roman" w:hAnsi="Times New Roman"/>
            <w:sz w:val="28"/>
            <w:szCs w:val="28"/>
          </w:rPr>
          <w:t>58.</w:t>
        </w:r>
        <w:proofErr w:type="spellStart"/>
        <w:r w:rsidR="000F291C" w:rsidRPr="000F291C">
          <w:rPr>
            <w:rStyle w:val="a5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="000F291C" w:rsidRPr="000F291C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0F291C" w:rsidRPr="000F291C"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0F291C" w:rsidRPr="000F291C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0F291C" w:rsidRPr="000F291C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0F291C" w:rsidRPr="000F291C">
          <w:rPr>
            <w:rStyle w:val="a5"/>
            <w:rFonts w:ascii="Times New Roman" w:hAnsi="Times New Roman"/>
            <w:sz w:val="28"/>
            <w:szCs w:val="28"/>
          </w:rPr>
          <w:t>».</w:t>
        </w:r>
      </w:hyperlink>
      <w:proofErr w:type="gramEnd"/>
    </w:p>
    <w:p w:rsidR="000F291C" w:rsidRPr="000F291C" w:rsidRDefault="000F291C" w:rsidP="000F2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91C">
        <w:rPr>
          <w:rFonts w:ascii="Times New Roman" w:hAnsi="Times New Roman" w:cs="Times New Roman"/>
          <w:sz w:val="28"/>
          <w:szCs w:val="28"/>
        </w:rPr>
        <w:t xml:space="preserve">            3. </w:t>
      </w:r>
      <w:proofErr w:type="gramStart"/>
      <w:r w:rsidRPr="000F29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291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4713D" w:rsidRPr="0034713D" w:rsidRDefault="0034713D" w:rsidP="000F29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P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P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13D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13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4713D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34713D"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О.П. </w:t>
      </w:r>
      <w:proofErr w:type="spellStart"/>
      <w:r w:rsidRPr="0034713D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A7F" w:rsidRDefault="009A2A7F"/>
    <w:sectPr w:rsidR="009A2A7F" w:rsidSect="00D0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713D"/>
    <w:rsid w:val="00080BF0"/>
    <w:rsid w:val="000F291C"/>
    <w:rsid w:val="00104FF1"/>
    <w:rsid w:val="0034713D"/>
    <w:rsid w:val="007C1C9A"/>
    <w:rsid w:val="009A2A7F"/>
    <w:rsid w:val="00AF0F38"/>
    <w:rsid w:val="00C9109D"/>
    <w:rsid w:val="00D7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713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34713D"/>
  </w:style>
  <w:style w:type="character" w:styleId="a5">
    <w:name w:val="Hyperlink"/>
    <w:rsid w:val="0034713D"/>
    <w:rPr>
      <w:rFonts w:cs="Times New Roman"/>
      <w:color w:val="000080"/>
      <w:u w:val="single"/>
    </w:rPr>
  </w:style>
  <w:style w:type="paragraph" w:customStyle="1" w:styleId="ConsPlusNormal">
    <w:name w:val="ConsPlusNormal"/>
    <w:rsid w:val="00D77F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Гипертекстовая ссылка"/>
    <w:uiPriority w:val="99"/>
    <w:rsid w:val="00D77F59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ninskaya-r58.gosweb.gosuslugi.ru" TargetMode="External"/><Relationship Id="rId5" Type="http://schemas.openxmlformats.org/officeDocument/2006/relationships/hyperlink" Target="http://pravo.pskov.ru" TargetMode="External"/><Relationship Id="rId4" Type="http://schemas.openxmlformats.org/officeDocument/2006/relationships/hyperlink" Target="garantF1://86367.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2024-04-01T09:03:00Z</dcterms:created>
  <dcterms:modified xsi:type="dcterms:W3CDTF">2024-05-02T12:23:00Z</dcterms:modified>
</cp:coreProperties>
</file>