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A7" w:rsidRDefault="00C66EA7" w:rsidP="00C66EA7">
      <w:pPr>
        <w:pStyle w:val="a3"/>
        <w:jc w:val="right"/>
        <w:rPr>
          <w:rFonts w:ascii="Times New Roman" w:hAnsi="Times New Roman" w:cs="Times New Roman"/>
          <w:b/>
          <w:sz w:val="32"/>
          <w:szCs w:val="32"/>
        </w:rPr>
      </w:pPr>
      <w:r>
        <w:rPr>
          <w:rFonts w:ascii="Times New Roman" w:hAnsi="Times New Roman" w:cs="Times New Roman"/>
          <w:b/>
          <w:sz w:val="32"/>
          <w:szCs w:val="32"/>
        </w:rPr>
        <w:t>ПРОЕКТ</w:t>
      </w: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СОБРАНИЕ ДЕПУТАТОВ СЕЛЬСКОГО ПОСЕЛЕНИЯ</w:t>
      </w: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«КУНЬИНСКАЯ  ВОЛОСТЬ»</w:t>
      </w: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РЕШЕНИЕ</w:t>
      </w: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C66EA7">
        <w:rPr>
          <w:rFonts w:ascii="Times New Roman" w:hAnsi="Times New Roman" w:cs="Times New Roman"/>
          <w:sz w:val="28"/>
          <w:szCs w:val="28"/>
        </w:rPr>
        <w:t>__</w:t>
      </w:r>
      <w:r>
        <w:rPr>
          <w:rFonts w:ascii="Times New Roman" w:hAnsi="Times New Roman" w:cs="Times New Roman"/>
          <w:sz w:val="28"/>
          <w:szCs w:val="28"/>
        </w:rPr>
        <w:t>.</w:t>
      </w:r>
      <w:r w:rsidR="00C66EA7">
        <w:rPr>
          <w:rFonts w:ascii="Times New Roman" w:hAnsi="Times New Roman" w:cs="Times New Roman"/>
          <w:sz w:val="28"/>
          <w:szCs w:val="28"/>
        </w:rPr>
        <w:t>__.2024</w:t>
      </w:r>
      <w:r>
        <w:rPr>
          <w:rFonts w:ascii="Times New Roman" w:hAnsi="Times New Roman" w:cs="Times New Roman"/>
          <w:sz w:val="28"/>
          <w:szCs w:val="28"/>
        </w:rPr>
        <w:t xml:space="preserve"> г.                                                                                           № </w:t>
      </w:r>
      <w:r w:rsidR="00C66EA7">
        <w:rPr>
          <w:rFonts w:ascii="Times New Roman" w:hAnsi="Times New Roman" w:cs="Times New Roman"/>
          <w:sz w:val="28"/>
          <w:szCs w:val="28"/>
        </w:rPr>
        <w:t>__</w:t>
      </w:r>
    </w:p>
    <w:p w:rsidR="00656A4D" w:rsidRDefault="00656A4D" w:rsidP="00656A4D">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на </w:t>
      </w:r>
      <w:proofErr w:type="spellStart"/>
      <w:r w:rsidR="00C66EA7">
        <w:rPr>
          <w:rFonts w:ascii="Times New Roman" w:hAnsi="Times New Roman" w:cs="Times New Roman"/>
          <w:sz w:val="24"/>
          <w:szCs w:val="24"/>
        </w:rPr>
        <w:t>_</w:t>
      </w:r>
      <w:proofErr w:type="gramStart"/>
      <w:r w:rsidR="00C66EA7">
        <w:rPr>
          <w:rFonts w:ascii="Times New Roman" w:hAnsi="Times New Roman" w:cs="Times New Roman"/>
          <w:sz w:val="24"/>
          <w:szCs w:val="24"/>
        </w:rPr>
        <w:t>_-</w:t>
      </w:r>
      <w:proofErr w:type="gramEnd"/>
      <w:r w:rsidR="00C66EA7">
        <w:rPr>
          <w:rFonts w:ascii="Times New Roman" w:hAnsi="Times New Roman" w:cs="Times New Roman"/>
          <w:sz w:val="24"/>
          <w:szCs w:val="24"/>
        </w:rPr>
        <w:t>й</w:t>
      </w:r>
      <w:proofErr w:type="spellEnd"/>
      <w:r w:rsidR="00C66EA7">
        <w:rPr>
          <w:rFonts w:ascii="Times New Roman" w:hAnsi="Times New Roman" w:cs="Times New Roman"/>
          <w:sz w:val="24"/>
          <w:szCs w:val="24"/>
        </w:rPr>
        <w:t xml:space="preserve"> </w:t>
      </w:r>
      <w:r>
        <w:rPr>
          <w:rFonts w:ascii="Times New Roman" w:hAnsi="Times New Roman" w:cs="Times New Roman"/>
          <w:sz w:val="24"/>
          <w:szCs w:val="24"/>
        </w:rPr>
        <w:t>сессии Собрания депутатов второго созыва</w:t>
      </w:r>
    </w:p>
    <w:p w:rsidR="00656A4D" w:rsidRDefault="00656A4D" w:rsidP="00656A4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Кунья</w:t>
      </w:r>
    </w:p>
    <w:p w:rsidR="00656A4D" w:rsidRDefault="00656A4D" w:rsidP="00656A4D">
      <w:pPr>
        <w:pStyle w:val="a3"/>
        <w:rPr>
          <w:rFonts w:ascii="Times New Roman" w:hAnsi="Times New Roman" w:cs="Times New Roman"/>
          <w:sz w:val="24"/>
          <w:szCs w:val="24"/>
        </w:rPr>
      </w:pPr>
    </w:p>
    <w:p w:rsidR="00656A4D" w:rsidRDefault="00656A4D" w:rsidP="00656A4D">
      <w:pPr>
        <w:pStyle w:val="a3"/>
        <w:rPr>
          <w:rFonts w:ascii="Times New Roman" w:hAnsi="Times New Roman" w:cs="Times New Roman"/>
          <w:color w:val="0000FF"/>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 результатах деятельности Главы </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сельского поселения и деятельности</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Администрации  сельского поселения </w:t>
      </w:r>
    </w:p>
    <w:p w:rsidR="00656A4D" w:rsidRDefault="00C66EA7" w:rsidP="00656A4D">
      <w:pPr>
        <w:pStyle w:val="a3"/>
        <w:rPr>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за 2023</w:t>
      </w:r>
      <w:r w:rsidR="00656A4D">
        <w:rPr>
          <w:rFonts w:ascii="Times New Roman" w:hAnsi="Times New Roman" w:cs="Times New Roman"/>
          <w:sz w:val="28"/>
          <w:szCs w:val="28"/>
        </w:rPr>
        <w:t xml:space="preserve"> год</w:t>
      </w:r>
    </w:p>
    <w:p w:rsidR="00656A4D" w:rsidRDefault="00656A4D" w:rsidP="00656A4D">
      <w:pPr>
        <w:pStyle w:val="a3"/>
        <w:jc w:val="both"/>
        <w:rPr>
          <w:rFonts w:ascii="Times New Roman" w:hAnsi="Times New Roman" w:cs="Times New Roman"/>
        </w:rPr>
      </w:pPr>
      <w:r>
        <w:t>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В соответствии со статьей 21, пунктом 4 статьи 25 Устава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Pr>
          <w:rFonts w:ascii="Times New Roman" w:hAnsi="Times New Roman" w:cs="Times New Roman"/>
          <w:color w:val="000000"/>
          <w:sz w:val="28"/>
          <w:szCs w:val="28"/>
          <w:shd w:val="clear" w:color="auto" w:fill="FFFFFF"/>
        </w:rPr>
        <w:t>Собрание депутатов сельского поселения «</w:t>
      </w:r>
      <w:proofErr w:type="spellStart"/>
      <w:r>
        <w:rPr>
          <w:rFonts w:ascii="Times New Roman" w:hAnsi="Times New Roman" w:cs="Times New Roman"/>
          <w:color w:val="000000"/>
          <w:sz w:val="28"/>
          <w:szCs w:val="28"/>
          <w:shd w:val="clear" w:color="auto" w:fill="FFFFFF"/>
        </w:rPr>
        <w:t>Куньинская</w:t>
      </w:r>
      <w:proofErr w:type="spellEnd"/>
      <w:r>
        <w:rPr>
          <w:rFonts w:ascii="Times New Roman" w:hAnsi="Times New Roman" w:cs="Times New Roman"/>
          <w:color w:val="000000"/>
          <w:sz w:val="28"/>
          <w:szCs w:val="28"/>
          <w:shd w:val="clear" w:color="auto" w:fill="FFFFFF"/>
        </w:rPr>
        <w:t xml:space="preserve"> волость» </w:t>
      </w:r>
      <w:r>
        <w:rPr>
          <w:rFonts w:ascii="Times New Roman" w:hAnsi="Times New Roman" w:cs="Times New Roman"/>
          <w:b/>
          <w:color w:val="000000"/>
          <w:sz w:val="28"/>
          <w:szCs w:val="28"/>
          <w:shd w:val="clear" w:color="auto" w:fill="FFFFFF"/>
        </w:rPr>
        <w:t>РЕШИЛО:</w:t>
      </w:r>
      <w:r>
        <w:rPr>
          <w:rFonts w:ascii="Times New Roman" w:hAnsi="Times New Roman" w:cs="Times New Roman"/>
          <w:sz w:val="28"/>
          <w:szCs w:val="28"/>
        </w:rPr>
        <w:t>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w:t>
      </w:r>
      <w:r>
        <w:rPr>
          <w:rFonts w:ascii="Times New Roman" w:hAnsi="Times New Roman" w:cs="Times New Roman"/>
          <w:sz w:val="28"/>
          <w:szCs w:val="28"/>
        </w:rPr>
        <w:t>1. Отчетный доклад Главы сельского поселения о результатах его деятельности и деятельности Администрации сельского поселения «</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волость» за 2023</w:t>
      </w:r>
      <w:r>
        <w:rPr>
          <w:rFonts w:ascii="Times New Roman" w:hAnsi="Times New Roman" w:cs="Times New Roman"/>
          <w:sz w:val="28"/>
          <w:szCs w:val="28"/>
        </w:rPr>
        <w:t xml:space="preserve"> год признать</w:t>
      </w:r>
      <w:r w:rsidR="00C66EA7">
        <w:rPr>
          <w:rFonts w:ascii="Times New Roman" w:hAnsi="Times New Roman" w:cs="Times New Roman"/>
          <w:sz w:val="28"/>
          <w:szCs w:val="28"/>
        </w:rPr>
        <w:t xml:space="preserve"> удовлетв</w:t>
      </w:r>
      <w:r w:rsidR="00A00BEA">
        <w:rPr>
          <w:rFonts w:ascii="Times New Roman" w:hAnsi="Times New Roman" w:cs="Times New Roman"/>
          <w:sz w:val="28"/>
          <w:szCs w:val="28"/>
        </w:rPr>
        <w:t>орительным</w:t>
      </w:r>
      <w:r>
        <w:rPr>
          <w:rFonts w:ascii="Times New Roman" w:hAnsi="Times New Roman" w:cs="Times New Roman"/>
          <w:sz w:val="28"/>
          <w:szCs w:val="28"/>
        </w:rPr>
        <w:t>.</w:t>
      </w:r>
    </w:p>
    <w:p w:rsidR="00656A4D" w:rsidRPr="00BC6F3F"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ab/>
        <w:t>2. Обнародовать отчет о результатах деятельности Главы сельского поселения и Администрации сельского поселе</w:t>
      </w:r>
      <w:r w:rsidR="00C66EA7">
        <w:rPr>
          <w:rFonts w:ascii="Times New Roman" w:hAnsi="Times New Roman" w:cs="Times New Roman"/>
          <w:sz w:val="28"/>
          <w:szCs w:val="28"/>
        </w:rPr>
        <w:t>ния «</w:t>
      </w:r>
      <w:proofErr w:type="spellStart"/>
      <w:r w:rsidR="00C66EA7">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волость» за 2023</w:t>
      </w:r>
      <w:r>
        <w:rPr>
          <w:rFonts w:ascii="Times New Roman" w:hAnsi="Times New Roman" w:cs="Times New Roman"/>
          <w:sz w:val="28"/>
          <w:szCs w:val="28"/>
        </w:rPr>
        <w:t xml:space="preserve"> год </w:t>
      </w:r>
      <w:r>
        <w:rPr>
          <w:rFonts w:ascii="Times New Roman" w:hAnsi="Times New Roman"/>
          <w:sz w:val="28"/>
          <w:szCs w:val="28"/>
        </w:rPr>
        <w:t xml:space="preserve">путем размещения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Pr>
          <w:rFonts w:ascii="Times New Roman" w:hAnsi="Times New Roman"/>
          <w:sz w:val="28"/>
          <w:szCs w:val="28"/>
        </w:rPr>
        <w:t>Ущицы</w:t>
      </w:r>
      <w:proofErr w:type="spellEnd"/>
      <w:r>
        <w:rPr>
          <w:rFonts w:ascii="Times New Roman" w:hAnsi="Times New Roman"/>
          <w:sz w:val="28"/>
          <w:szCs w:val="28"/>
        </w:rPr>
        <w:t xml:space="preserve">, улица Молодежная, дом 2; деревня Шейкино); магазин </w:t>
      </w:r>
      <w:proofErr w:type="spellStart"/>
      <w:r>
        <w:rPr>
          <w:rFonts w:ascii="Times New Roman" w:hAnsi="Times New Roman"/>
          <w:sz w:val="28"/>
          <w:szCs w:val="28"/>
        </w:rPr>
        <w:t>Куньинского</w:t>
      </w:r>
      <w:proofErr w:type="spellEnd"/>
      <w:r>
        <w:rPr>
          <w:rFonts w:ascii="Times New Roman" w:hAnsi="Times New Roman"/>
          <w:sz w:val="28"/>
          <w:szCs w:val="28"/>
        </w:rPr>
        <w:t xml:space="preserve"> районного потребительского общества (деревня </w:t>
      </w:r>
      <w:proofErr w:type="spellStart"/>
      <w:r>
        <w:rPr>
          <w:rFonts w:ascii="Times New Roman" w:hAnsi="Times New Roman"/>
          <w:sz w:val="28"/>
          <w:szCs w:val="28"/>
        </w:rPr>
        <w:t>Слепнево</w:t>
      </w:r>
      <w:proofErr w:type="spellEnd"/>
      <w:r>
        <w:rPr>
          <w:rFonts w:ascii="Times New Roman" w:hAnsi="Times New Roman"/>
          <w:sz w:val="28"/>
          <w:szCs w:val="28"/>
        </w:rPr>
        <w:t>) и на официальном сайте Администрации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в сети «Интернет»</w:t>
      </w:r>
      <w:r w:rsidR="00BC6F3F">
        <w:rPr>
          <w:rFonts w:ascii="Times New Roman" w:hAnsi="Times New Roman"/>
          <w:sz w:val="28"/>
          <w:szCs w:val="28"/>
        </w:rPr>
        <w:t xml:space="preserve"> </w:t>
      </w:r>
      <w:hyperlink r:id="rId6" w:history="1">
        <w:r w:rsidR="00BC6F3F" w:rsidRPr="00BC6F3F">
          <w:rPr>
            <w:rStyle w:val="aa"/>
            <w:rFonts w:ascii="Times New Roman" w:hAnsi="Times New Roman" w:cs="Times New Roman"/>
            <w:color w:val="auto"/>
            <w:sz w:val="28"/>
            <w:szCs w:val="28"/>
            <w:u w:val="none"/>
            <w:lang w:val="en-US"/>
          </w:rPr>
          <w:t>https</w:t>
        </w:r>
        <w:r w:rsidR="00BC6F3F" w:rsidRPr="00BC6F3F">
          <w:rPr>
            <w:rStyle w:val="aa"/>
            <w:rFonts w:ascii="Times New Roman" w:hAnsi="Times New Roman" w:cs="Times New Roman"/>
            <w:color w:val="auto"/>
            <w:sz w:val="28"/>
            <w:szCs w:val="28"/>
            <w:u w:val="none"/>
          </w:rPr>
          <w:t>://</w:t>
        </w:r>
        <w:proofErr w:type="spellStart"/>
        <w:r w:rsidR="00BC6F3F" w:rsidRPr="00BC6F3F">
          <w:rPr>
            <w:rStyle w:val="aa"/>
            <w:rFonts w:ascii="Times New Roman" w:hAnsi="Times New Roman" w:cs="Times New Roman"/>
            <w:color w:val="auto"/>
            <w:sz w:val="28"/>
            <w:szCs w:val="28"/>
            <w:u w:val="none"/>
            <w:lang w:val="en-US"/>
          </w:rPr>
          <w:t>kuninskaya</w:t>
        </w:r>
        <w:proofErr w:type="spellEnd"/>
        <w:r w:rsidR="00BC6F3F" w:rsidRPr="00BC6F3F">
          <w:rPr>
            <w:rStyle w:val="aa"/>
            <w:rFonts w:ascii="Times New Roman" w:hAnsi="Times New Roman" w:cs="Times New Roman"/>
            <w:color w:val="auto"/>
            <w:sz w:val="28"/>
            <w:szCs w:val="28"/>
            <w:u w:val="none"/>
          </w:rPr>
          <w:t>.</w:t>
        </w:r>
        <w:proofErr w:type="spellStart"/>
        <w:r w:rsidR="00BC6F3F" w:rsidRPr="00BC6F3F">
          <w:rPr>
            <w:rStyle w:val="aa"/>
            <w:rFonts w:ascii="Times New Roman" w:hAnsi="Times New Roman" w:cs="Times New Roman"/>
            <w:color w:val="auto"/>
            <w:sz w:val="28"/>
            <w:szCs w:val="28"/>
            <w:u w:val="none"/>
            <w:lang w:val="en-US"/>
          </w:rPr>
          <w:t>gosuslugi</w:t>
        </w:r>
        <w:proofErr w:type="spellEnd"/>
        <w:r w:rsidR="00BC6F3F" w:rsidRPr="00BC6F3F">
          <w:rPr>
            <w:rStyle w:val="aa"/>
            <w:rFonts w:ascii="Times New Roman" w:hAnsi="Times New Roman" w:cs="Times New Roman"/>
            <w:color w:val="auto"/>
            <w:sz w:val="28"/>
            <w:szCs w:val="28"/>
            <w:u w:val="none"/>
          </w:rPr>
          <w:t>.</w:t>
        </w:r>
        <w:proofErr w:type="spellStart"/>
        <w:r w:rsidR="00BC6F3F" w:rsidRPr="00BC6F3F">
          <w:rPr>
            <w:rStyle w:val="aa"/>
            <w:rFonts w:ascii="Times New Roman" w:hAnsi="Times New Roman" w:cs="Times New Roman"/>
            <w:color w:val="auto"/>
            <w:sz w:val="28"/>
            <w:szCs w:val="28"/>
            <w:u w:val="none"/>
            <w:lang w:val="en-US"/>
          </w:rPr>
          <w:t>ru</w:t>
        </w:r>
        <w:proofErr w:type="spellEnd"/>
        <w:r w:rsidR="00BC6F3F" w:rsidRPr="00BC6F3F">
          <w:rPr>
            <w:rStyle w:val="aa"/>
            <w:rFonts w:ascii="Times New Roman" w:hAnsi="Times New Roman" w:cs="Times New Roman"/>
            <w:color w:val="auto"/>
            <w:sz w:val="28"/>
            <w:szCs w:val="28"/>
            <w:u w:val="none"/>
          </w:rPr>
          <w:t>/</w:t>
        </w:r>
      </w:hyperlink>
      <w:r w:rsidRPr="00BC6F3F">
        <w:rPr>
          <w:rFonts w:ascii="Times New Roman" w:hAnsi="Times New Roman" w:cs="Times New Roman"/>
          <w:sz w:val="28"/>
          <w:szCs w:val="28"/>
        </w:rPr>
        <w:t>.</w:t>
      </w:r>
    </w:p>
    <w:p w:rsidR="00656A4D" w:rsidRPr="00BC6F3F" w:rsidRDefault="00656A4D" w:rsidP="00656A4D">
      <w:pPr>
        <w:pStyle w:val="a3"/>
        <w:jc w:val="both"/>
        <w:rPr>
          <w:rFonts w:ascii="Times New Roman" w:hAnsi="Times New Roman" w:cs="Times New Roman"/>
          <w:sz w:val="28"/>
          <w:szCs w:val="28"/>
        </w:rPr>
      </w:pPr>
    </w:p>
    <w:p w:rsidR="00656A4D" w:rsidRDefault="00656A4D" w:rsidP="00656A4D">
      <w:pPr>
        <w:pStyle w:val="ConsPlusNormal"/>
        <w:widowControl/>
        <w:ind w:firstLine="0"/>
        <w:jc w:val="both"/>
        <w:rPr>
          <w:rFonts w:ascii="Times New Roman" w:hAnsi="Times New Roman" w:cs="Times New Roman"/>
          <w:sz w:val="28"/>
          <w:szCs w:val="28"/>
        </w:rPr>
      </w:pP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w:t>
      </w:r>
      <w:r>
        <w:rPr>
          <w:rFonts w:ascii="Times New Roman" w:hAnsi="Times New Roman" w:cs="Times New Roman"/>
          <w:sz w:val="28"/>
          <w:szCs w:val="28"/>
        </w:rPr>
        <w:t xml:space="preserve">волость»                                                                  О.П. </w:t>
      </w:r>
      <w:proofErr w:type="spellStart"/>
      <w:r>
        <w:rPr>
          <w:rFonts w:ascii="Times New Roman" w:hAnsi="Times New Roman" w:cs="Times New Roman"/>
          <w:sz w:val="28"/>
          <w:szCs w:val="28"/>
        </w:rPr>
        <w:t>Граненков</w:t>
      </w:r>
      <w:proofErr w:type="spellEnd"/>
    </w:p>
    <w:p w:rsidR="00531B3E" w:rsidRDefault="00531B3E" w:rsidP="00656A4D">
      <w:pPr>
        <w:pStyle w:val="a3"/>
        <w:jc w:val="both"/>
        <w:rPr>
          <w:rFonts w:ascii="Times New Roman" w:hAnsi="Times New Roman" w:cs="Times New Roman"/>
          <w:sz w:val="28"/>
          <w:szCs w:val="28"/>
        </w:rPr>
      </w:pPr>
    </w:p>
    <w:p w:rsidR="00531B3E" w:rsidRDefault="00531B3E" w:rsidP="00656A4D">
      <w:pPr>
        <w:pStyle w:val="a3"/>
        <w:jc w:val="both"/>
        <w:rPr>
          <w:rFonts w:ascii="Times New Roman" w:hAnsi="Times New Roman" w:cs="Times New Roman"/>
          <w:sz w:val="28"/>
          <w:szCs w:val="28"/>
        </w:rPr>
      </w:pPr>
    </w:p>
    <w:p w:rsidR="00531B3E" w:rsidRPr="00531B3E" w:rsidRDefault="00531B3E" w:rsidP="00656A4D">
      <w:pPr>
        <w:pStyle w:val="a3"/>
        <w:jc w:val="both"/>
        <w:rPr>
          <w:rFonts w:ascii="Times New Roman" w:hAnsi="Times New Roman" w:cs="Times New Roman"/>
          <w:sz w:val="24"/>
          <w:szCs w:val="24"/>
        </w:rPr>
      </w:pPr>
      <w:r w:rsidRPr="00531B3E">
        <w:rPr>
          <w:rFonts w:ascii="Times New Roman" w:hAnsi="Times New Roman" w:cs="Times New Roman"/>
          <w:sz w:val="24"/>
          <w:szCs w:val="24"/>
        </w:rPr>
        <w:t>Верно: Главный специалист Администрации</w:t>
      </w:r>
    </w:p>
    <w:p w:rsidR="00531B3E" w:rsidRPr="00531B3E" w:rsidRDefault="00531B3E" w:rsidP="00656A4D">
      <w:pPr>
        <w:pStyle w:val="a3"/>
        <w:jc w:val="both"/>
        <w:rPr>
          <w:rFonts w:ascii="Times New Roman" w:hAnsi="Times New Roman" w:cs="Times New Roman"/>
          <w:sz w:val="24"/>
          <w:szCs w:val="24"/>
        </w:rPr>
      </w:pPr>
      <w:r w:rsidRPr="00531B3E">
        <w:rPr>
          <w:rFonts w:ascii="Times New Roman" w:hAnsi="Times New Roman" w:cs="Times New Roman"/>
          <w:sz w:val="24"/>
          <w:szCs w:val="24"/>
        </w:rPr>
        <w:t xml:space="preserve">             сельского поселения «</w:t>
      </w:r>
      <w:proofErr w:type="spellStart"/>
      <w:r w:rsidRPr="00531B3E">
        <w:rPr>
          <w:rFonts w:ascii="Times New Roman" w:hAnsi="Times New Roman" w:cs="Times New Roman"/>
          <w:sz w:val="24"/>
          <w:szCs w:val="24"/>
        </w:rPr>
        <w:t>Куньинская</w:t>
      </w:r>
      <w:proofErr w:type="spellEnd"/>
      <w:r w:rsidR="00C66EA7">
        <w:rPr>
          <w:rFonts w:ascii="Times New Roman" w:hAnsi="Times New Roman" w:cs="Times New Roman"/>
          <w:sz w:val="24"/>
          <w:szCs w:val="24"/>
        </w:rPr>
        <w:t xml:space="preserve"> </w:t>
      </w:r>
      <w:r w:rsidRPr="00531B3E">
        <w:rPr>
          <w:rFonts w:ascii="Times New Roman" w:hAnsi="Times New Roman" w:cs="Times New Roman"/>
          <w:sz w:val="24"/>
          <w:szCs w:val="24"/>
        </w:rPr>
        <w:t xml:space="preserve">волость»    </w:t>
      </w:r>
      <w:r w:rsidR="00277FD0">
        <w:rPr>
          <w:rFonts w:ascii="Times New Roman" w:hAnsi="Times New Roman" w:cs="Times New Roman"/>
          <w:sz w:val="24"/>
          <w:szCs w:val="24"/>
        </w:rPr>
        <w:t xml:space="preserve">                                      </w:t>
      </w:r>
      <w:r w:rsidRPr="00531B3E">
        <w:rPr>
          <w:rFonts w:ascii="Times New Roman" w:hAnsi="Times New Roman" w:cs="Times New Roman"/>
          <w:sz w:val="24"/>
          <w:szCs w:val="24"/>
        </w:rPr>
        <w:t>Г.Н. Дроздова</w:t>
      </w:r>
    </w:p>
    <w:p w:rsidR="00656A4D" w:rsidRDefault="00656A4D" w:rsidP="00656A4D">
      <w:pPr>
        <w:pStyle w:val="a3"/>
        <w:jc w:val="both"/>
        <w:rPr>
          <w:rFonts w:ascii="Times New Roman" w:hAnsi="Times New Roman" w:cs="Times New Roman"/>
          <w:sz w:val="24"/>
          <w:szCs w:val="24"/>
        </w:rPr>
      </w:pPr>
    </w:p>
    <w:p w:rsidR="00656A4D" w:rsidRDefault="00656A4D" w:rsidP="008A66CF">
      <w:pPr>
        <w:pStyle w:val="a3"/>
        <w:jc w:val="center"/>
        <w:rPr>
          <w:rFonts w:ascii="Times New Roman" w:hAnsi="Times New Roman" w:cs="Times New Roman"/>
          <w:b/>
          <w:sz w:val="28"/>
          <w:szCs w:val="28"/>
          <w:lang w:eastAsia="ru-RU"/>
        </w:rPr>
      </w:pPr>
    </w:p>
    <w:p w:rsidR="00656A4D" w:rsidRDefault="00656A4D" w:rsidP="008A66CF">
      <w:pPr>
        <w:pStyle w:val="a3"/>
        <w:jc w:val="center"/>
        <w:rPr>
          <w:rFonts w:ascii="Times New Roman" w:hAnsi="Times New Roman" w:cs="Times New Roman"/>
          <w:b/>
          <w:sz w:val="28"/>
          <w:szCs w:val="28"/>
          <w:lang w:eastAsia="ru-RU"/>
        </w:rPr>
      </w:pPr>
    </w:p>
    <w:p w:rsidR="008A66CF" w:rsidRDefault="008A66CF" w:rsidP="008A66CF">
      <w:pPr>
        <w:pStyle w:val="a3"/>
        <w:jc w:val="center"/>
        <w:rPr>
          <w:rFonts w:ascii="Times New Roman" w:hAnsi="Times New Roman" w:cs="Times New Roman"/>
          <w:b/>
          <w:sz w:val="28"/>
          <w:szCs w:val="28"/>
          <w:lang w:eastAsia="ru-RU"/>
        </w:rPr>
      </w:pPr>
      <w:bookmarkStart w:id="0" w:name="_GoBack"/>
      <w:bookmarkEnd w:id="0"/>
      <w:r>
        <w:rPr>
          <w:rFonts w:ascii="Times New Roman" w:hAnsi="Times New Roman" w:cs="Times New Roman"/>
          <w:b/>
          <w:sz w:val="28"/>
          <w:szCs w:val="28"/>
          <w:lang w:eastAsia="ru-RU"/>
        </w:rPr>
        <w:lastRenderedPageBreak/>
        <w:t xml:space="preserve">ОТЧЕТ </w:t>
      </w:r>
    </w:p>
    <w:p w:rsidR="004D0BF4" w:rsidRDefault="008A66CF" w:rsidP="00FD1376">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Главы сельского поселения</w:t>
      </w:r>
      <w:r w:rsidR="003B6793">
        <w:rPr>
          <w:rFonts w:ascii="Times New Roman" w:hAnsi="Times New Roman" w:cs="Times New Roman"/>
          <w:b/>
          <w:sz w:val="28"/>
          <w:szCs w:val="28"/>
          <w:lang w:eastAsia="ru-RU"/>
        </w:rPr>
        <w:t xml:space="preserve"> «</w:t>
      </w:r>
      <w:proofErr w:type="spellStart"/>
      <w:r w:rsidR="003B6793">
        <w:rPr>
          <w:rFonts w:ascii="Times New Roman" w:hAnsi="Times New Roman" w:cs="Times New Roman"/>
          <w:b/>
          <w:sz w:val="28"/>
          <w:szCs w:val="28"/>
          <w:lang w:eastAsia="ru-RU"/>
        </w:rPr>
        <w:t>Куньинская</w:t>
      </w:r>
      <w:proofErr w:type="spellEnd"/>
      <w:r w:rsidR="003B6793">
        <w:rPr>
          <w:rFonts w:ascii="Times New Roman" w:hAnsi="Times New Roman" w:cs="Times New Roman"/>
          <w:b/>
          <w:sz w:val="28"/>
          <w:szCs w:val="28"/>
          <w:lang w:eastAsia="ru-RU"/>
        </w:rPr>
        <w:t xml:space="preserve"> волость» </w:t>
      </w:r>
      <w:r w:rsidR="00243F63">
        <w:rPr>
          <w:rFonts w:ascii="Times New Roman" w:hAnsi="Times New Roman" w:cs="Times New Roman"/>
          <w:b/>
          <w:sz w:val="28"/>
          <w:szCs w:val="28"/>
          <w:lang w:eastAsia="ru-RU"/>
        </w:rPr>
        <w:t xml:space="preserve">о результатах его деятельности и </w:t>
      </w:r>
      <w:r w:rsidR="003B6793">
        <w:rPr>
          <w:rFonts w:ascii="Times New Roman" w:hAnsi="Times New Roman" w:cs="Times New Roman"/>
          <w:b/>
          <w:sz w:val="28"/>
          <w:szCs w:val="28"/>
          <w:lang w:eastAsia="ru-RU"/>
        </w:rPr>
        <w:t xml:space="preserve">деятельности </w:t>
      </w:r>
      <w:r>
        <w:rPr>
          <w:rFonts w:ascii="Times New Roman" w:hAnsi="Times New Roman" w:cs="Times New Roman"/>
          <w:b/>
          <w:sz w:val="28"/>
          <w:szCs w:val="28"/>
          <w:lang w:eastAsia="ru-RU"/>
        </w:rPr>
        <w:t>Администрации сельского поселения «</w:t>
      </w:r>
      <w:proofErr w:type="spellStart"/>
      <w:r>
        <w:rPr>
          <w:rFonts w:ascii="Times New Roman" w:hAnsi="Times New Roman" w:cs="Times New Roman"/>
          <w:b/>
          <w:sz w:val="28"/>
          <w:szCs w:val="28"/>
          <w:lang w:eastAsia="ru-RU"/>
        </w:rPr>
        <w:t>Куньинская</w:t>
      </w:r>
      <w:proofErr w:type="spellEnd"/>
      <w:r>
        <w:rPr>
          <w:rFonts w:ascii="Times New Roman" w:hAnsi="Times New Roman" w:cs="Times New Roman"/>
          <w:b/>
          <w:sz w:val="28"/>
          <w:szCs w:val="28"/>
          <w:lang w:eastAsia="ru-RU"/>
        </w:rPr>
        <w:t xml:space="preserve"> волость» за 202</w:t>
      </w:r>
      <w:r w:rsidR="00C66EA7">
        <w:rPr>
          <w:rFonts w:ascii="Times New Roman" w:hAnsi="Times New Roman" w:cs="Times New Roman"/>
          <w:b/>
          <w:sz w:val="28"/>
          <w:szCs w:val="28"/>
          <w:lang w:eastAsia="ru-RU"/>
        </w:rPr>
        <w:t>3</w:t>
      </w:r>
      <w:r>
        <w:rPr>
          <w:rFonts w:ascii="Times New Roman" w:hAnsi="Times New Roman" w:cs="Times New Roman"/>
          <w:b/>
          <w:sz w:val="28"/>
          <w:szCs w:val="28"/>
          <w:lang w:eastAsia="ru-RU"/>
        </w:rPr>
        <w:t xml:space="preserve"> год</w:t>
      </w:r>
    </w:p>
    <w:p w:rsidR="00FD1376" w:rsidRDefault="00FD1376" w:rsidP="00FD1376">
      <w:pPr>
        <w:pStyle w:val="a3"/>
        <w:jc w:val="center"/>
        <w:rPr>
          <w:rFonts w:ascii="Times New Roman" w:hAnsi="Times New Roman" w:cs="Times New Roman"/>
          <w:b/>
          <w:sz w:val="28"/>
          <w:szCs w:val="28"/>
          <w:lang w:eastAsia="ru-RU"/>
        </w:rPr>
      </w:pPr>
    </w:p>
    <w:p w:rsidR="004B733F" w:rsidRDefault="004B733F" w:rsidP="00FD1376">
      <w:pPr>
        <w:pStyle w:val="a3"/>
        <w:ind w:left="360"/>
        <w:jc w:val="center"/>
        <w:rPr>
          <w:rFonts w:ascii="Times New Roman" w:hAnsi="Times New Roman" w:cs="Times New Roman"/>
          <w:b/>
          <w:sz w:val="28"/>
          <w:szCs w:val="28"/>
          <w:lang w:eastAsia="ru-RU"/>
        </w:rPr>
      </w:pPr>
    </w:p>
    <w:p w:rsidR="00FD1376" w:rsidRDefault="00FD1376" w:rsidP="00FD1376">
      <w:pPr>
        <w:pStyle w:val="a3"/>
        <w:ind w:left="360"/>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.Вводная часть</w:t>
      </w:r>
    </w:p>
    <w:p w:rsidR="007D4C99" w:rsidRDefault="007D4C99" w:rsidP="00FD1376">
      <w:pPr>
        <w:pStyle w:val="a3"/>
        <w:ind w:left="360"/>
        <w:jc w:val="center"/>
        <w:rPr>
          <w:rFonts w:ascii="Times New Roman" w:hAnsi="Times New Roman" w:cs="Times New Roman"/>
          <w:b/>
          <w:sz w:val="28"/>
          <w:szCs w:val="28"/>
          <w:lang w:eastAsia="ru-RU"/>
        </w:rPr>
      </w:pPr>
    </w:p>
    <w:p w:rsidR="007D4C99" w:rsidRPr="00843882" w:rsidRDefault="007D4C99" w:rsidP="007D4C99">
      <w:pPr>
        <w:pStyle w:val="a3"/>
        <w:ind w:firstLine="567"/>
        <w:jc w:val="both"/>
        <w:rPr>
          <w:rFonts w:ascii="Times New Roman" w:hAnsi="Times New Roman" w:cs="Times New Roman"/>
          <w:sz w:val="28"/>
          <w:szCs w:val="28"/>
        </w:rPr>
      </w:pPr>
      <w:r w:rsidRPr="002C07B1">
        <w:rPr>
          <w:rFonts w:ascii="Times New Roman" w:hAnsi="Times New Roman" w:cs="Times New Roman"/>
          <w:sz w:val="28"/>
          <w:szCs w:val="28"/>
        </w:rPr>
        <w:t>Территория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w:t>
      </w:r>
      <w:r w:rsidRPr="002C07B1">
        <w:rPr>
          <w:rFonts w:ascii="Times New Roman" w:hAnsi="Times New Roman" w:cs="Times New Roman"/>
          <w:sz w:val="28"/>
          <w:szCs w:val="28"/>
        </w:rPr>
        <w:t>»</w:t>
      </w:r>
      <w:r>
        <w:rPr>
          <w:rFonts w:ascii="Times New Roman" w:hAnsi="Times New Roman" w:cs="Times New Roman"/>
          <w:sz w:val="28"/>
          <w:szCs w:val="28"/>
        </w:rPr>
        <w:t xml:space="preserve"> остается в прежних границах 113</w:t>
      </w:r>
      <w:r w:rsidRPr="002C07B1">
        <w:rPr>
          <w:rFonts w:ascii="Times New Roman" w:hAnsi="Times New Roman" w:cs="Times New Roman"/>
          <w:sz w:val="28"/>
          <w:szCs w:val="28"/>
        </w:rPr>
        <w:t xml:space="preserve"> населенных пунктов об</w:t>
      </w:r>
      <w:r>
        <w:rPr>
          <w:rFonts w:ascii="Times New Roman" w:hAnsi="Times New Roman" w:cs="Times New Roman"/>
          <w:sz w:val="28"/>
          <w:szCs w:val="28"/>
        </w:rPr>
        <w:t>щей  площадью 893,6 га.</w:t>
      </w:r>
    </w:p>
    <w:p w:rsidR="007D4C99" w:rsidRDefault="007D4C99" w:rsidP="007D4C99">
      <w:pPr>
        <w:pStyle w:val="a3"/>
        <w:jc w:val="both"/>
        <w:rPr>
          <w:rFonts w:ascii="Times New Roman" w:hAnsi="Times New Roman" w:cs="Times New Roman"/>
          <w:sz w:val="28"/>
          <w:szCs w:val="28"/>
        </w:rPr>
      </w:pPr>
      <w:r>
        <w:tab/>
      </w:r>
      <w:r w:rsidRPr="00003615">
        <w:rPr>
          <w:rFonts w:ascii="Times New Roman" w:hAnsi="Times New Roman" w:cs="Times New Roman"/>
          <w:sz w:val="28"/>
          <w:szCs w:val="28"/>
        </w:rPr>
        <w:t>Численность населения по состоянию на 01.01.202</w:t>
      </w:r>
      <w:r>
        <w:rPr>
          <w:rFonts w:ascii="Times New Roman" w:hAnsi="Times New Roman" w:cs="Times New Roman"/>
          <w:sz w:val="28"/>
          <w:szCs w:val="28"/>
        </w:rPr>
        <w:t>3</w:t>
      </w:r>
      <w:r w:rsidRPr="00003615">
        <w:rPr>
          <w:rFonts w:ascii="Times New Roman" w:hAnsi="Times New Roman" w:cs="Times New Roman"/>
          <w:sz w:val="28"/>
          <w:szCs w:val="28"/>
        </w:rPr>
        <w:t xml:space="preserve"> года составляет </w:t>
      </w:r>
    </w:p>
    <w:p w:rsidR="007D4C99" w:rsidRDefault="007D4C99" w:rsidP="007D4C99">
      <w:pPr>
        <w:pStyle w:val="a3"/>
        <w:jc w:val="both"/>
        <w:rPr>
          <w:rFonts w:ascii="Times New Roman" w:hAnsi="Times New Roman" w:cs="Times New Roman"/>
          <w:sz w:val="28"/>
          <w:szCs w:val="28"/>
        </w:rPr>
      </w:pPr>
      <w:r w:rsidRPr="00003615">
        <w:rPr>
          <w:rFonts w:ascii="Times New Roman" w:hAnsi="Times New Roman" w:cs="Times New Roman"/>
          <w:sz w:val="28"/>
          <w:szCs w:val="28"/>
        </w:rPr>
        <w:t>2</w:t>
      </w:r>
      <w:r>
        <w:rPr>
          <w:rFonts w:ascii="Times New Roman" w:hAnsi="Times New Roman" w:cs="Times New Roman"/>
          <w:sz w:val="28"/>
          <w:szCs w:val="28"/>
        </w:rPr>
        <w:t xml:space="preserve"> 233</w:t>
      </w:r>
      <w:r w:rsidRPr="00003615">
        <w:rPr>
          <w:rFonts w:ascii="Times New Roman" w:hAnsi="Times New Roman" w:cs="Times New Roman"/>
          <w:sz w:val="28"/>
          <w:szCs w:val="28"/>
        </w:rPr>
        <w:t xml:space="preserve"> человек. </w:t>
      </w:r>
      <w:r>
        <w:rPr>
          <w:rFonts w:ascii="Times New Roman" w:hAnsi="Times New Roman" w:cs="Times New Roman"/>
          <w:sz w:val="28"/>
          <w:szCs w:val="28"/>
        </w:rPr>
        <w:t xml:space="preserve"> </w:t>
      </w:r>
    </w:p>
    <w:p w:rsidR="007D4C99" w:rsidRPr="003175E1" w:rsidRDefault="007D4C99" w:rsidP="007D4C99">
      <w:pPr>
        <w:pStyle w:val="a3"/>
        <w:ind w:firstLine="708"/>
        <w:jc w:val="both"/>
        <w:rPr>
          <w:rFonts w:ascii="Times New Roman" w:hAnsi="Times New Roman" w:cs="Times New Roman"/>
          <w:sz w:val="28"/>
          <w:szCs w:val="28"/>
        </w:rPr>
      </w:pPr>
      <w:r w:rsidRPr="00D91B62">
        <w:rPr>
          <w:rFonts w:ascii="Times New Roman" w:hAnsi="Times New Roman" w:cs="Times New Roman"/>
          <w:sz w:val="28"/>
          <w:szCs w:val="28"/>
        </w:rPr>
        <w:t>Численность постоянного населения в 2023 году уменьшилась по сравнению с 2022 годом на 446 человек и составила 2233 человек. За</w:t>
      </w:r>
      <w:r w:rsidRPr="003175E1">
        <w:rPr>
          <w:rFonts w:ascii="Times New Roman" w:hAnsi="Times New Roman" w:cs="Times New Roman"/>
          <w:sz w:val="28"/>
          <w:szCs w:val="28"/>
        </w:rPr>
        <w:t xml:space="preserve"> 9 месяцев 202</w:t>
      </w:r>
      <w:r>
        <w:rPr>
          <w:rFonts w:ascii="Times New Roman" w:hAnsi="Times New Roman" w:cs="Times New Roman"/>
          <w:sz w:val="28"/>
          <w:szCs w:val="28"/>
        </w:rPr>
        <w:t>3</w:t>
      </w:r>
      <w:r w:rsidRPr="003175E1">
        <w:rPr>
          <w:rFonts w:ascii="Times New Roman" w:hAnsi="Times New Roman" w:cs="Times New Roman"/>
          <w:sz w:val="28"/>
          <w:szCs w:val="28"/>
        </w:rPr>
        <w:t xml:space="preserve"> года число умерших - </w:t>
      </w:r>
      <w:r>
        <w:rPr>
          <w:rFonts w:ascii="Times New Roman" w:hAnsi="Times New Roman" w:cs="Times New Roman"/>
          <w:sz w:val="28"/>
          <w:szCs w:val="28"/>
        </w:rPr>
        <w:t>15</w:t>
      </w:r>
      <w:r w:rsidRPr="003175E1">
        <w:rPr>
          <w:rFonts w:ascii="Times New Roman" w:hAnsi="Times New Roman" w:cs="Times New Roman"/>
          <w:sz w:val="28"/>
          <w:szCs w:val="28"/>
        </w:rPr>
        <w:t xml:space="preserve"> человек</w:t>
      </w:r>
      <w:r>
        <w:rPr>
          <w:rFonts w:ascii="Times New Roman" w:hAnsi="Times New Roman" w:cs="Times New Roman"/>
          <w:sz w:val="28"/>
          <w:szCs w:val="28"/>
        </w:rPr>
        <w:t>а</w:t>
      </w:r>
      <w:r w:rsidRPr="003175E1">
        <w:rPr>
          <w:rFonts w:ascii="Times New Roman" w:hAnsi="Times New Roman" w:cs="Times New Roman"/>
          <w:sz w:val="28"/>
          <w:szCs w:val="28"/>
        </w:rPr>
        <w:t xml:space="preserve">, число родившихся – </w:t>
      </w:r>
      <w:r>
        <w:rPr>
          <w:rFonts w:ascii="Times New Roman" w:hAnsi="Times New Roman" w:cs="Times New Roman"/>
          <w:sz w:val="28"/>
          <w:szCs w:val="28"/>
        </w:rPr>
        <w:t>5 человек</w:t>
      </w:r>
      <w:r w:rsidRPr="003175E1">
        <w:rPr>
          <w:rFonts w:ascii="Times New Roman" w:hAnsi="Times New Roman" w:cs="Times New Roman"/>
          <w:sz w:val="28"/>
          <w:szCs w:val="28"/>
        </w:rPr>
        <w:t>.</w:t>
      </w:r>
    </w:p>
    <w:p w:rsidR="00761132" w:rsidRPr="00907FF2" w:rsidRDefault="00761132" w:rsidP="00761132">
      <w:pPr>
        <w:pStyle w:val="a3"/>
        <w:ind w:firstLine="708"/>
        <w:jc w:val="both"/>
        <w:rPr>
          <w:rFonts w:ascii="Times New Roman" w:hAnsi="Times New Roman" w:cs="Times New Roman"/>
          <w:sz w:val="28"/>
          <w:szCs w:val="28"/>
        </w:rPr>
      </w:pPr>
      <w:r w:rsidRPr="00907FF2">
        <w:rPr>
          <w:rFonts w:ascii="Times New Roman" w:hAnsi="Times New Roman" w:cs="Times New Roman"/>
          <w:sz w:val="28"/>
          <w:szCs w:val="28"/>
        </w:rPr>
        <w:t>На территории  сельского поселения действуют муниципальные учреждения: МБОУ «</w:t>
      </w:r>
      <w:proofErr w:type="spellStart"/>
      <w:r w:rsidRPr="00907FF2">
        <w:rPr>
          <w:rFonts w:ascii="Times New Roman" w:hAnsi="Times New Roman" w:cs="Times New Roman"/>
          <w:sz w:val="28"/>
          <w:szCs w:val="28"/>
        </w:rPr>
        <w:t>Ущицкая</w:t>
      </w:r>
      <w:proofErr w:type="spellEnd"/>
      <w:r w:rsidRPr="00907FF2">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xml:space="preserve"> </w:t>
      </w:r>
      <w:r w:rsidRPr="00907FF2">
        <w:rPr>
          <w:rFonts w:ascii="Times New Roman" w:hAnsi="Times New Roman" w:cs="Times New Roman"/>
          <w:sz w:val="28"/>
          <w:szCs w:val="28"/>
        </w:rPr>
        <w:t xml:space="preserve">два филиала </w:t>
      </w:r>
      <w:proofErr w:type="spellStart"/>
      <w:r w:rsidRPr="00907FF2">
        <w:rPr>
          <w:rFonts w:ascii="Times New Roman" w:hAnsi="Times New Roman" w:cs="Times New Roman"/>
          <w:sz w:val="28"/>
          <w:szCs w:val="28"/>
        </w:rPr>
        <w:t>Куньинского</w:t>
      </w:r>
      <w:proofErr w:type="spellEnd"/>
      <w:r w:rsidRPr="00907FF2">
        <w:rPr>
          <w:rFonts w:ascii="Times New Roman" w:hAnsi="Times New Roman" w:cs="Times New Roman"/>
          <w:sz w:val="28"/>
          <w:szCs w:val="28"/>
        </w:rPr>
        <w:t xml:space="preserve"> детского сада «Лу</w:t>
      </w:r>
      <w:r>
        <w:rPr>
          <w:rFonts w:ascii="Times New Roman" w:hAnsi="Times New Roman" w:cs="Times New Roman"/>
          <w:sz w:val="28"/>
          <w:szCs w:val="28"/>
        </w:rPr>
        <w:t xml:space="preserve">чик» - </w:t>
      </w:r>
      <w:proofErr w:type="spellStart"/>
      <w:r>
        <w:rPr>
          <w:rFonts w:ascii="Times New Roman" w:hAnsi="Times New Roman" w:cs="Times New Roman"/>
          <w:sz w:val="28"/>
          <w:szCs w:val="28"/>
        </w:rPr>
        <w:t>Назимовский</w:t>
      </w:r>
      <w:proofErr w:type="spellEnd"/>
      <w:r>
        <w:rPr>
          <w:rFonts w:ascii="Times New Roman" w:hAnsi="Times New Roman" w:cs="Times New Roman"/>
          <w:sz w:val="28"/>
          <w:szCs w:val="28"/>
        </w:rPr>
        <w:t xml:space="preserve"> детский сад и </w:t>
      </w:r>
      <w:proofErr w:type="spellStart"/>
      <w:r>
        <w:rPr>
          <w:rFonts w:ascii="Times New Roman" w:hAnsi="Times New Roman" w:cs="Times New Roman"/>
          <w:sz w:val="28"/>
          <w:szCs w:val="28"/>
        </w:rPr>
        <w:t>Ущицкий</w:t>
      </w:r>
      <w:proofErr w:type="spellEnd"/>
      <w:r>
        <w:rPr>
          <w:rFonts w:ascii="Times New Roman" w:hAnsi="Times New Roman" w:cs="Times New Roman"/>
          <w:sz w:val="28"/>
          <w:szCs w:val="28"/>
        </w:rPr>
        <w:t xml:space="preserve"> детский сад; два дома культуры -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Шейкино; клуб-библиотека в д. </w:t>
      </w:r>
      <w:proofErr w:type="spellStart"/>
      <w:r>
        <w:rPr>
          <w:rFonts w:ascii="Times New Roman" w:hAnsi="Times New Roman" w:cs="Times New Roman"/>
          <w:sz w:val="28"/>
          <w:szCs w:val="28"/>
        </w:rPr>
        <w:t>Слепнево</w:t>
      </w:r>
      <w:proofErr w:type="spellEnd"/>
      <w:r>
        <w:rPr>
          <w:rFonts w:ascii="Times New Roman" w:hAnsi="Times New Roman" w:cs="Times New Roman"/>
          <w:sz w:val="28"/>
          <w:szCs w:val="28"/>
        </w:rPr>
        <w:t xml:space="preserve">; две сельских библиотеки в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д. Шейкино.</w:t>
      </w:r>
    </w:p>
    <w:p w:rsidR="00761132"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 территории волости расположены: ФАП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Встеселово</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Потеплино</w:t>
      </w:r>
      <w:proofErr w:type="spellEnd"/>
      <w:r>
        <w:rPr>
          <w:rFonts w:ascii="Times New Roman" w:hAnsi="Times New Roman" w:cs="Times New Roman"/>
          <w:sz w:val="28"/>
          <w:szCs w:val="28"/>
        </w:rPr>
        <w:t xml:space="preserve">; офис врача общей практики в д. Шейкино; медпункт в д. </w:t>
      </w:r>
      <w:proofErr w:type="spellStart"/>
      <w:r>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четыре стационарных почтовых отделений в д. </w:t>
      </w:r>
      <w:proofErr w:type="spellStart"/>
      <w:r w:rsidRPr="00DF596F">
        <w:rPr>
          <w:rFonts w:ascii="Times New Roman" w:hAnsi="Times New Roman" w:cs="Times New Roman"/>
          <w:sz w:val="28"/>
          <w:szCs w:val="28"/>
        </w:rPr>
        <w:t>Всетеселово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Ущицы</w:t>
      </w:r>
      <w:proofErr w:type="spellEnd"/>
      <w:r w:rsidRPr="00DF596F">
        <w:rPr>
          <w:rFonts w:ascii="Times New Roman" w:hAnsi="Times New Roman" w:cs="Times New Roman"/>
          <w:sz w:val="28"/>
          <w:szCs w:val="28"/>
        </w:rPr>
        <w:t xml:space="preserve">, д. Шейкино и три передвижных почтовых отделения в д. Борок, д. </w:t>
      </w:r>
      <w:proofErr w:type="spellStart"/>
      <w:r w:rsidRPr="00DF596F">
        <w:rPr>
          <w:rFonts w:ascii="Times New Roman" w:hAnsi="Times New Roman" w:cs="Times New Roman"/>
          <w:sz w:val="28"/>
          <w:szCs w:val="28"/>
        </w:rPr>
        <w:t>Боталово</w:t>
      </w:r>
      <w:proofErr w:type="spellEnd"/>
      <w:r w:rsidRPr="00DF596F">
        <w:rPr>
          <w:rFonts w:ascii="Times New Roman" w:hAnsi="Times New Roman" w:cs="Times New Roman"/>
          <w:sz w:val="28"/>
          <w:szCs w:val="28"/>
        </w:rPr>
        <w:t>, д. Быково, которые обслуживают население удаленных деревень.</w:t>
      </w:r>
    </w:p>
    <w:p w:rsidR="00761132" w:rsidRPr="00F911DB" w:rsidRDefault="00761132" w:rsidP="00761132">
      <w:pPr>
        <w:pStyle w:val="a3"/>
        <w:jc w:val="both"/>
        <w:rPr>
          <w:rFonts w:ascii="Times New Roman" w:eastAsia="MS Mincho" w:hAnsi="Times New Roman" w:cs="Times New Roman"/>
          <w:sz w:val="28"/>
          <w:szCs w:val="28"/>
        </w:rPr>
      </w:pPr>
      <w:r>
        <w:tab/>
      </w:r>
      <w:r w:rsidRPr="00F911DB">
        <w:rPr>
          <w:rFonts w:ascii="Times New Roman" w:hAnsi="Times New Roman" w:cs="Times New Roman"/>
          <w:sz w:val="28"/>
          <w:szCs w:val="28"/>
        </w:rPr>
        <w:t>На территории волости функционирует</w:t>
      </w:r>
      <w:r>
        <w:rPr>
          <w:rFonts w:ascii="Times New Roman" w:hAnsi="Times New Roman" w:cs="Times New Roman"/>
          <w:sz w:val="28"/>
          <w:szCs w:val="28"/>
        </w:rPr>
        <w:t xml:space="preserve"> </w:t>
      </w:r>
      <w:r w:rsidRPr="00F911DB">
        <w:rPr>
          <w:rFonts w:ascii="Times New Roman" w:hAnsi="Times New Roman" w:cs="Times New Roman"/>
          <w:sz w:val="28"/>
          <w:szCs w:val="28"/>
        </w:rPr>
        <w:t>1</w:t>
      </w:r>
      <w:r>
        <w:rPr>
          <w:rFonts w:ascii="Times New Roman" w:hAnsi="Times New Roman" w:cs="Times New Roman"/>
          <w:sz w:val="28"/>
          <w:szCs w:val="28"/>
        </w:rPr>
        <w:t>4</w:t>
      </w:r>
      <w:r w:rsidRPr="00F911DB">
        <w:rPr>
          <w:rFonts w:ascii="Times New Roman" w:hAnsi="Times New Roman" w:cs="Times New Roman"/>
          <w:sz w:val="28"/>
          <w:szCs w:val="28"/>
        </w:rPr>
        <w:t xml:space="preserve"> магазинов. На обслуживании отдаленных населенных пунктов работают автолавки </w:t>
      </w:r>
      <w:proofErr w:type="spellStart"/>
      <w:r w:rsidRPr="00F911DB">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proofErr w:type="spellStart"/>
      <w:r w:rsidRPr="00F911DB">
        <w:rPr>
          <w:rFonts w:ascii="Times New Roman" w:hAnsi="Times New Roman" w:cs="Times New Roman"/>
          <w:sz w:val="28"/>
          <w:szCs w:val="28"/>
        </w:rPr>
        <w:t>райпо</w:t>
      </w:r>
      <w:proofErr w:type="spellEnd"/>
      <w:r w:rsidRPr="00F911DB">
        <w:rPr>
          <w:rFonts w:ascii="Times New Roman" w:hAnsi="Times New Roman" w:cs="Times New Roman"/>
          <w:sz w:val="28"/>
          <w:szCs w:val="28"/>
        </w:rPr>
        <w:t xml:space="preserve"> </w:t>
      </w:r>
      <w:proofErr w:type="gramStart"/>
      <w:r w:rsidRPr="00F911DB">
        <w:rPr>
          <w:rFonts w:ascii="Times New Roman" w:hAnsi="Times New Roman" w:cs="Times New Roman"/>
          <w:sz w:val="28"/>
          <w:szCs w:val="28"/>
        </w:rPr>
        <w:t>и ООО</w:t>
      </w:r>
      <w:proofErr w:type="gramEnd"/>
      <w:r w:rsidRPr="00F911DB">
        <w:rPr>
          <w:rFonts w:ascii="Times New Roman" w:hAnsi="Times New Roman" w:cs="Times New Roman"/>
          <w:sz w:val="28"/>
          <w:szCs w:val="28"/>
        </w:rPr>
        <w:t xml:space="preserve"> «Тайфун». </w:t>
      </w:r>
      <w:r w:rsidRPr="00F911DB">
        <w:rPr>
          <w:rFonts w:ascii="Times New Roman" w:hAnsi="Times New Roman" w:cs="Times New Roman"/>
          <w:sz w:val="28"/>
          <w:szCs w:val="28"/>
        </w:rPr>
        <w:tab/>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Pr="002354FA">
        <w:rPr>
          <w:rFonts w:ascii="Times New Roman" w:hAnsi="Times New Roman" w:cs="Times New Roman"/>
          <w:sz w:val="28"/>
          <w:szCs w:val="28"/>
        </w:rPr>
        <w:t>ельскохозяйственную деятельнос</w:t>
      </w:r>
      <w:r>
        <w:rPr>
          <w:rFonts w:ascii="Times New Roman" w:hAnsi="Times New Roman" w:cs="Times New Roman"/>
          <w:sz w:val="28"/>
          <w:szCs w:val="28"/>
        </w:rPr>
        <w:t xml:space="preserve">ть на территории поселения </w:t>
      </w:r>
      <w:r w:rsidRPr="002354FA">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осуществляют: </w:t>
      </w:r>
      <w:r w:rsidRPr="002354FA">
        <w:rPr>
          <w:rFonts w:ascii="Times New Roman" w:hAnsi="Times New Roman" w:cs="Times New Roman"/>
          <w:sz w:val="28"/>
          <w:szCs w:val="28"/>
        </w:rPr>
        <w:t>СПК «</w:t>
      </w:r>
      <w:proofErr w:type="spellStart"/>
      <w:r w:rsidRPr="002354FA">
        <w:rPr>
          <w:rFonts w:ascii="Times New Roman" w:hAnsi="Times New Roman" w:cs="Times New Roman"/>
          <w:sz w:val="28"/>
          <w:szCs w:val="28"/>
        </w:rPr>
        <w:t>Ущицы</w:t>
      </w:r>
      <w:proofErr w:type="spellEnd"/>
      <w:r w:rsidRPr="002354FA">
        <w:rPr>
          <w:rFonts w:ascii="Times New Roman" w:hAnsi="Times New Roman" w:cs="Times New Roman"/>
          <w:sz w:val="28"/>
          <w:szCs w:val="28"/>
        </w:rPr>
        <w:t>», ООО «</w:t>
      </w:r>
      <w:proofErr w:type="spellStart"/>
      <w:r w:rsidRPr="002354FA">
        <w:rPr>
          <w:rFonts w:ascii="Times New Roman" w:hAnsi="Times New Roman" w:cs="Times New Roman"/>
          <w:sz w:val="28"/>
          <w:szCs w:val="28"/>
        </w:rPr>
        <w:t>Слактис</w:t>
      </w:r>
      <w:proofErr w:type="spellEnd"/>
      <w:r w:rsidRPr="002354FA">
        <w:rPr>
          <w:rFonts w:ascii="Times New Roman" w:hAnsi="Times New Roman" w:cs="Times New Roman"/>
          <w:sz w:val="28"/>
          <w:szCs w:val="28"/>
        </w:rPr>
        <w:t xml:space="preserve">», КФХ Арутюнян А.В.,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С.И.,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Т.С.,  ИП </w:t>
      </w:r>
      <w:proofErr w:type="spellStart"/>
      <w:r w:rsidRPr="002354FA">
        <w:rPr>
          <w:rFonts w:ascii="Times New Roman" w:hAnsi="Times New Roman" w:cs="Times New Roman"/>
          <w:sz w:val="28"/>
          <w:szCs w:val="28"/>
        </w:rPr>
        <w:t>Седракян</w:t>
      </w:r>
      <w:proofErr w:type="spellEnd"/>
      <w:r w:rsidRPr="002354FA">
        <w:rPr>
          <w:rFonts w:ascii="Times New Roman" w:hAnsi="Times New Roman" w:cs="Times New Roman"/>
          <w:sz w:val="28"/>
          <w:szCs w:val="28"/>
        </w:rPr>
        <w:t xml:space="preserve"> А.Р.</w:t>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Поголовье скота на 31 декабря </w:t>
      </w:r>
      <w:r w:rsidRPr="002354FA">
        <w:rPr>
          <w:rFonts w:ascii="Times New Roman" w:hAnsi="Times New Roman" w:cs="Times New Roman"/>
          <w:sz w:val="28"/>
          <w:szCs w:val="28"/>
        </w:rPr>
        <w:t>2023</w:t>
      </w:r>
      <w:r>
        <w:rPr>
          <w:rFonts w:ascii="Times New Roman" w:hAnsi="Times New Roman" w:cs="Times New Roman"/>
          <w:sz w:val="28"/>
          <w:szCs w:val="28"/>
        </w:rPr>
        <w:t xml:space="preserve"> года</w:t>
      </w:r>
      <w:r w:rsidRPr="002354FA">
        <w:rPr>
          <w:rFonts w:ascii="Times New Roman" w:hAnsi="Times New Roman" w:cs="Times New Roman"/>
          <w:sz w:val="28"/>
          <w:szCs w:val="28"/>
        </w:rPr>
        <w:t>:</w:t>
      </w:r>
    </w:p>
    <w:p w:rsidR="00761132" w:rsidRPr="00A228D1" w:rsidRDefault="00761132" w:rsidP="00761132">
      <w:pPr>
        <w:pStyle w:val="a3"/>
        <w:jc w:val="both"/>
        <w:rPr>
          <w:rFonts w:ascii="Times New Roman" w:hAnsi="Times New Roman" w:cs="Times New Roman"/>
          <w:sz w:val="28"/>
          <w:szCs w:val="28"/>
        </w:rPr>
      </w:pPr>
      <w:r w:rsidRPr="002354FA">
        <w:rPr>
          <w:rFonts w:ascii="Times New Roman" w:hAnsi="Times New Roman" w:cs="Times New Roman"/>
          <w:sz w:val="28"/>
          <w:szCs w:val="28"/>
        </w:rPr>
        <w:tab/>
      </w:r>
      <w:r w:rsidRPr="00A228D1">
        <w:rPr>
          <w:rFonts w:ascii="Times New Roman" w:hAnsi="Times New Roman" w:cs="Times New Roman"/>
          <w:sz w:val="28"/>
          <w:szCs w:val="28"/>
        </w:rPr>
        <w:t>- КРС – 1 780;</w:t>
      </w:r>
    </w:p>
    <w:p w:rsidR="00761132" w:rsidRDefault="00761132" w:rsidP="00761132">
      <w:pPr>
        <w:pStyle w:val="a3"/>
        <w:jc w:val="both"/>
        <w:rPr>
          <w:rFonts w:ascii="Times New Roman" w:hAnsi="Times New Roman" w:cs="Times New Roman"/>
          <w:sz w:val="28"/>
          <w:szCs w:val="28"/>
        </w:rPr>
      </w:pPr>
      <w:r w:rsidRPr="00A228D1">
        <w:rPr>
          <w:rFonts w:ascii="Times New Roman" w:hAnsi="Times New Roman" w:cs="Times New Roman"/>
          <w:sz w:val="28"/>
          <w:szCs w:val="28"/>
        </w:rPr>
        <w:tab/>
        <w:t>- Овцы и козы – 109</w:t>
      </w:r>
      <w:r>
        <w:rPr>
          <w:rFonts w:ascii="Times New Roman" w:hAnsi="Times New Roman" w:cs="Times New Roman"/>
          <w:sz w:val="28"/>
          <w:szCs w:val="28"/>
        </w:rPr>
        <w:t xml:space="preserve">. </w:t>
      </w:r>
    </w:p>
    <w:p w:rsidR="004B733F" w:rsidRDefault="004B733F" w:rsidP="00761132">
      <w:pPr>
        <w:pStyle w:val="a3"/>
        <w:jc w:val="both"/>
        <w:rPr>
          <w:rFonts w:ascii="Times New Roman" w:hAnsi="Times New Roman" w:cs="Times New Roman"/>
          <w:sz w:val="28"/>
          <w:szCs w:val="28"/>
        </w:rPr>
      </w:pPr>
    </w:p>
    <w:p w:rsidR="004B733F" w:rsidRDefault="004B733F" w:rsidP="004B733F">
      <w:pPr>
        <w:pStyle w:val="a3"/>
        <w:jc w:val="center"/>
        <w:rPr>
          <w:rFonts w:ascii="Times New Roman" w:hAnsi="Times New Roman" w:cs="Times New Roman"/>
          <w:b/>
          <w:sz w:val="28"/>
          <w:szCs w:val="28"/>
        </w:rPr>
      </w:pPr>
      <w:r w:rsidRPr="004B733F">
        <w:rPr>
          <w:rFonts w:ascii="Times New Roman" w:hAnsi="Times New Roman" w:cs="Times New Roman"/>
          <w:b/>
          <w:sz w:val="28"/>
          <w:szCs w:val="28"/>
          <w:lang w:val="en-US"/>
        </w:rPr>
        <w:t>II</w:t>
      </w:r>
      <w:r w:rsidRPr="004B733F">
        <w:rPr>
          <w:rFonts w:ascii="Times New Roman" w:hAnsi="Times New Roman" w:cs="Times New Roman"/>
          <w:b/>
          <w:sz w:val="28"/>
          <w:szCs w:val="28"/>
        </w:rPr>
        <w:t>.Цели и задачи, поставленные и достигнутые в отчетном периоде</w:t>
      </w:r>
      <w:r>
        <w:rPr>
          <w:rFonts w:ascii="Times New Roman" w:hAnsi="Times New Roman" w:cs="Times New Roman"/>
          <w:b/>
          <w:sz w:val="28"/>
          <w:szCs w:val="28"/>
        </w:rPr>
        <w:t xml:space="preserve"> </w:t>
      </w:r>
    </w:p>
    <w:p w:rsidR="004B733F" w:rsidRDefault="004B733F" w:rsidP="004B733F">
      <w:pPr>
        <w:pStyle w:val="a3"/>
        <w:jc w:val="center"/>
        <w:rPr>
          <w:rFonts w:ascii="Times New Roman" w:hAnsi="Times New Roman" w:cs="Times New Roman"/>
          <w:b/>
          <w:sz w:val="28"/>
          <w:szCs w:val="28"/>
        </w:rPr>
      </w:pPr>
    </w:p>
    <w:p w:rsidR="004B733F" w:rsidRPr="00CD2DFA" w:rsidRDefault="004B733F" w:rsidP="004B733F">
      <w:pPr>
        <w:pStyle w:val="a3"/>
        <w:ind w:firstLine="708"/>
        <w:jc w:val="both"/>
        <w:rPr>
          <w:rFonts w:ascii="Times New Roman" w:hAnsi="Times New Roman" w:cs="Times New Roman"/>
          <w:sz w:val="28"/>
          <w:szCs w:val="28"/>
        </w:rPr>
      </w:pPr>
      <w:r w:rsidRPr="00CD2DFA">
        <w:rPr>
          <w:rFonts w:ascii="Times New Roman" w:hAnsi="Times New Roman" w:cs="Times New Roman"/>
          <w:sz w:val="28"/>
          <w:szCs w:val="28"/>
          <w:shd w:val="clear" w:color="auto" w:fill="FFFFFF"/>
        </w:rPr>
        <w:t>Ключевой задачей Администрации сельского поселения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является исполнение  полномочий, предусмотренных </w:t>
      </w:r>
      <w:r w:rsidR="00CD2DFA" w:rsidRPr="00CD2DFA">
        <w:rPr>
          <w:rFonts w:ascii="Times New Roman" w:hAnsi="Times New Roman" w:cs="Times New Roman"/>
          <w:sz w:val="28"/>
          <w:szCs w:val="28"/>
        </w:rPr>
        <w:t xml:space="preserve">Федеральным законом от 06 октября 2003 г. № 131-ФЗ «Об общих принципах организации местного самоуправления в Российской Федерации», нормативными актами федерального, областного и местного уровней, а также </w:t>
      </w:r>
      <w:r w:rsidRPr="00CD2DFA">
        <w:rPr>
          <w:rFonts w:ascii="Times New Roman" w:hAnsi="Times New Roman" w:cs="Times New Roman"/>
          <w:sz w:val="28"/>
          <w:szCs w:val="28"/>
          <w:shd w:val="clear" w:color="auto" w:fill="FFFFFF"/>
        </w:rPr>
        <w:t xml:space="preserve">Уставом </w:t>
      </w:r>
      <w:r w:rsidRPr="00CD2DFA">
        <w:rPr>
          <w:rFonts w:ascii="Times New Roman" w:hAnsi="Times New Roman" w:cs="Times New Roman"/>
          <w:sz w:val="28"/>
          <w:szCs w:val="28"/>
          <w:shd w:val="clear" w:color="auto" w:fill="FFFFFF"/>
        </w:rPr>
        <w:lastRenderedPageBreak/>
        <w:t>муниципального образования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в части обеспечения деятельности местного самоуправления.</w:t>
      </w:r>
    </w:p>
    <w:p w:rsidR="004B733F" w:rsidRPr="004B733F" w:rsidRDefault="004B733F" w:rsidP="004B733F">
      <w:pPr>
        <w:pStyle w:val="a3"/>
        <w:jc w:val="both"/>
        <w:rPr>
          <w:rFonts w:ascii="Times New Roman" w:hAnsi="Times New Roman" w:cs="Times New Roman"/>
          <w:sz w:val="28"/>
          <w:szCs w:val="28"/>
        </w:rPr>
      </w:pPr>
      <w:r w:rsidRPr="004B733F">
        <w:rPr>
          <w:sz w:val="28"/>
          <w:szCs w:val="28"/>
        </w:rPr>
        <w:tab/>
      </w:r>
      <w:r w:rsidR="002C27BD">
        <w:rPr>
          <w:rFonts w:ascii="Times New Roman" w:hAnsi="Times New Roman" w:cs="Times New Roman"/>
          <w:sz w:val="28"/>
          <w:szCs w:val="28"/>
        </w:rPr>
        <w:t xml:space="preserve">К </w:t>
      </w:r>
      <w:r w:rsidR="00CD2DFA">
        <w:rPr>
          <w:rFonts w:ascii="Times New Roman" w:hAnsi="Times New Roman" w:cs="Times New Roman"/>
          <w:sz w:val="28"/>
          <w:szCs w:val="28"/>
        </w:rPr>
        <w:t>первоочередным задачам относя</w:t>
      </w:r>
      <w:r w:rsidRPr="004B733F">
        <w:rPr>
          <w:rFonts w:ascii="Times New Roman" w:hAnsi="Times New Roman" w:cs="Times New Roman"/>
          <w:sz w:val="28"/>
          <w:szCs w:val="28"/>
        </w:rPr>
        <w:t>тся: исполнение бюджета поселения, организация благоустройства и озеленение территории, освещение улиц, обеспечение мер пожарной безопасности.</w:t>
      </w:r>
    </w:p>
    <w:p w:rsidR="004B733F" w:rsidRPr="00B52E10" w:rsidRDefault="00CD2DFA" w:rsidP="004B733F">
      <w:pPr>
        <w:pStyle w:val="a3"/>
        <w:ind w:firstLine="708"/>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w:t>
      </w:r>
      <w:r w:rsidR="004B733F" w:rsidRPr="00B52E10">
        <w:rPr>
          <w:rFonts w:ascii="Times New Roman" w:hAnsi="Times New Roman" w:cs="Times New Roman"/>
          <w:sz w:val="28"/>
          <w:szCs w:val="28"/>
        </w:rPr>
        <w:t xml:space="preserve"> формируется из налогов, поступающих от населения и организаций, расположенных на территории сельского поселения «</w:t>
      </w:r>
      <w:proofErr w:type="spellStart"/>
      <w:r w:rsidR="004B733F" w:rsidRPr="00B52E10">
        <w:rPr>
          <w:rFonts w:ascii="Times New Roman" w:hAnsi="Times New Roman" w:cs="Times New Roman"/>
          <w:sz w:val="28"/>
          <w:szCs w:val="28"/>
        </w:rPr>
        <w:t>Куньинская</w:t>
      </w:r>
      <w:proofErr w:type="spellEnd"/>
      <w:r w:rsidR="004B733F" w:rsidRPr="00B52E10">
        <w:rPr>
          <w:rFonts w:ascii="Times New Roman" w:hAnsi="Times New Roman" w:cs="Times New Roman"/>
          <w:sz w:val="28"/>
          <w:szCs w:val="28"/>
        </w:rPr>
        <w:t xml:space="preserve"> волость», дотаций, акцизов   и  иных поступлений.  Стабильная наполняемость бюджета позволяет направить средства на улучшение жизни жителей поселения, благоустройство и его дальнейшее развитие. Планомерно проводимая работа по увеличению доходной части бюджета по</w:t>
      </w:r>
      <w:r w:rsidR="004B733F">
        <w:rPr>
          <w:rFonts w:ascii="Times New Roman" w:hAnsi="Times New Roman" w:cs="Times New Roman"/>
          <w:sz w:val="28"/>
          <w:szCs w:val="28"/>
        </w:rPr>
        <w:t>селения была продолжена и в 2023</w:t>
      </w:r>
      <w:r w:rsidR="004B733F" w:rsidRPr="00B52E10">
        <w:rPr>
          <w:rFonts w:ascii="Times New Roman" w:hAnsi="Times New Roman" w:cs="Times New Roman"/>
          <w:sz w:val="28"/>
          <w:szCs w:val="28"/>
        </w:rPr>
        <w:t xml:space="preserve"> году. </w:t>
      </w:r>
    </w:p>
    <w:p w:rsidR="004B733F" w:rsidRDefault="004B733F" w:rsidP="004B733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2023 году исполнение бюджета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осуществлялось  в соответствии с показателями утвержденными Решениями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23.12.2022 г. № 84 «О бюджете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на 2023 год и на плановый период 2024 и 2025 годов», с изменениями внесенными решениями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20.02.2023 г. № 85, 11.07.2023 г. № 94</w:t>
      </w:r>
      <w:proofErr w:type="gramEnd"/>
      <w:r>
        <w:rPr>
          <w:rFonts w:ascii="Times New Roman" w:hAnsi="Times New Roman" w:cs="Times New Roman"/>
          <w:sz w:val="28"/>
          <w:szCs w:val="28"/>
        </w:rPr>
        <w:t>, 10.10.2023 г. № 96,  15.12.2023 г. № 100.</w:t>
      </w:r>
    </w:p>
    <w:p w:rsidR="004B733F" w:rsidRPr="00BB386C" w:rsidRDefault="004B733F" w:rsidP="004B733F">
      <w:pPr>
        <w:pStyle w:val="a3"/>
        <w:jc w:val="both"/>
        <w:rPr>
          <w:rFonts w:ascii="Times New Roman" w:hAnsi="Times New Roman" w:cs="Times New Roman"/>
          <w:b/>
          <w:sz w:val="28"/>
          <w:szCs w:val="28"/>
        </w:rPr>
      </w:pPr>
      <w:r>
        <w:rPr>
          <w:rFonts w:ascii="Times New Roman" w:hAnsi="Times New Roman" w:cs="Times New Roman"/>
          <w:sz w:val="28"/>
          <w:szCs w:val="28"/>
        </w:rPr>
        <w:tab/>
      </w:r>
      <w:r w:rsidRPr="004B38C3">
        <w:rPr>
          <w:rFonts w:ascii="Times New Roman" w:hAnsi="Times New Roman" w:cs="Times New Roman"/>
          <w:sz w:val="28"/>
          <w:szCs w:val="28"/>
        </w:rPr>
        <w:t xml:space="preserve">                                                    </w:t>
      </w:r>
      <w:r w:rsidRPr="00BB386C">
        <w:rPr>
          <w:rFonts w:ascii="Times New Roman" w:hAnsi="Times New Roman" w:cs="Times New Roman"/>
          <w:b/>
          <w:sz w:val="28"/>
          <w:szCs w:val="28"/>
        </w:rPr>
        <w:t>Доходы бюджета</w:t>
      </w:r>
    </w:p>
    <w:p w:rsidR="004B733F" w:rsidRPr="00375EDC" w:rsidRDefault="004B733F" w:rsidP="004B733F">
      <w:pPr>
        <w:pStyle w:val="a3"/>
        <w:jc w:val="both"/>
        <w:rPr>
          <w:rFonts w:ascii="Times New Roman" w:hAnsi="Times New Roman" w:cs="Times New Roman"/>
          <w:sz w:val="28"/>
          <w:szCs w:val="28"/>
          <w:highlight w:val="yellow"/>
        </w:rPr>
      </w:pPr>
    </w:p>
    <w:p w:rsidR="004B733F" w:rsidRPr="00BB386C" w:rsidRDefault="004B733F" w:rsidP="00BB386C">
      <w:pPr>
        <w:pStyle w:val="a3"/>
        <w:jc w:val="both"/>
        <w:rPr>
          <w:rFonts w:ascii="Times New Roman" w:hAnsi="Times New Roman" w:cs="Times New Roman"/>
          <w:sz w:val="28"/>
          <w:szCs w:val="28"/>
        </w:rPr>
      </w:pPr>
      <w:r w:rsidRPr="00BB386C">
        <w:rPr>
          <w:rFonts w:ascii="Times New Roman" w:hAnsi="Times New Roman" w:cs="Times New Roman"/>
          <w:sz w:val="28"/>
          <w:szCs w:val="28"/>
        </w:rPr>
        <w:t xml:space="preserve">          Бюджет муниципального образования «</w:t>
      </w:r>
      <w:proofErr w:type="spellStart"/>
      <w:r w:rsidRPr="00BB386C">
        <w:rPr>
          <w:rFonts w:ascii="Times New Roman" w:hAnsi="Times New Roman" w:cs="Times New Roman"/>
          <w:sz w:val="28"/>
          <w:szCs w:val="28"/>
        </w:rPr>
        <w:t>Куньинская</w:t>
      </w:r>
      <w:proofErr w:type="spellEnd"/>
      <w:r w:rsidRPr="00BB386C">
        <w:rPr>
          <w:rFonts w:ascii="Times New Roman" w:hAnsi="Times New Roman" w:cs="Times New Roman"/>
          <w:sz w:val="28"/>
          <w:szCs w:val="28"/>
        </w:rPr>
        <w:t xml:space="preserve"> волость» на 2023 год по  доход</w:t>
      </w:r>
      <w:r w:rsidR="00BB386C" w:rsidRPr="00BB386C">
        <w:rPr>
          <w:rFonts w:ascii="Times New Roman" w:hAnsi="Times New Roman" w:cs="Times New Roman"/>
          <w:sz w:val="28"/>
          <w:szCs w:val="28"/>
        </w:rPr>
        <w:t>ам  утвержден в сумме 16 199 173,87</w:t>
      </w:r>
      <w:r w:rsidRPr="00BB386C">
        <w:rPr>
          <w:rFonts w:ascii="Times New Roman" w:hAnsi="Times New Roman" w:cs="Times New Roman"/>
          <w:sz w:val="28"/>
          <w:szCs w:val="28"/>
        </w:rPr>
        <w:t xml:space="preserve"> рублей, фа</w:t>
      </w:r>
      <w:r w:rsidR="00BB386C" w:rsidRPr="00BB386C">
        <w:rPr>
          <w:rFonts w:ascii="Times New Roman" w:hAnsi="Times New Roman" w:cs="Times New Roman"/>
          <w:sz w:val="28"/>
          <w:szCs w:val="28"/>
        </w:rPr>
        <w:t>ктически поступило 16 736 364,57 рублей,  что составляет 103,32</w:t>
      </w:r>
      <w:r w:rsidRPr="00BB386C">
        <w:rPr>
          <w:rFonts w:ascii="Times New Roman" w:hAnsi="Times New Roman" w:cs="Times New Roman"/>
          <w:sz w:val="28"/>
          <w:szCs w:val="28"/>
        </w:rPr>
        <w:t xml:space="preserve"> % от плановых назначений, в т.ч.:</w:t>
      </w:r>
    </w:p>
    <w:p w:rsidR="00BB386C" w:rsidRPr="00BB386C" w:rsidRDefault="00BB386C" w:rsidP="00BB386C">
      <w:pPr>
        <w:pStyle w:val="a3"/>
        <w:ind w:firstLine="708"/>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налог на доходы физических лиц утверждено 2 035,0 тыс. рублей, фактически поступило 2 064,02018 тыс. рублей, что составляет 101,43 %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акцизы по подакцизным товарам (продукции), производимым на территории Российской Федерации утверждено 5 962,0 тыс. рублей, фактически поступило 6 308,92033 тыс. рублей,  что составляет 105,82 %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единый сельскохозяйственный налог утверждено 0,6 тыс. рублей, фактически поступило 0,627 тыс. рублей,  что составляет 104,5 %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налог на имущество физических лиц утверждено 260,0 тыс. рублей, фактически поступило 268,07133 тыс. рублей, что составляет 103,1 % от плановых назначений; </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земельный налог с организаций утверждено 3 815,0 тыс. рублей, фактически поступило  3 863,69129 тыс. рублей, что составляет 101,28 % от плановых назначений; </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lastRenderedPageBreak/>
        <w:t xml:space="preserve">          земельный налог с физических лиц утверждено 1 580,0 тыс. рублей, фактически поступило 1 700,047 тыс. рублей, что составляет 107,6 %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утверждено 6,6 тыс. рублей, фактически поступило 6,66857 тыс. рублей, что составляет 101,04  % от плановых назначений;</w:t>
      </w:r>
      <w:proofErr w:type="gramEnd"/>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утверждено 133,7 тыс. рублей, фактически поступило 133,708 тыс. рублей, что составляет 100,01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безвозмездные поступления из областного бюджета и бюджета муниципального образования «</w:t>
      </w:r>
      <w:proofErr w:type="spellStart"/>
      <w:r w:rsidRPr="00BB386C">
        <w:rPr>
          <w:rFonts w:ascii="Times New Roman" w:eastAsia="Calibri" w:hAnsi="Times New Roman" w:cs="Times New Roman"/>
          <w:sz w:val="28"/>
          <w:szCs w:val="28"/>
        </w:rPr>
        <w:t>Куньинский</w:t>
      </w:r>
      <w:proofErr w:type="spellEnd"/>
      <w:r w:rsidRPr="00BB386C">
        <w:rPr>
          <w:rFonts w:ascii="Times New Roman" w:eastAsia="Calibri" w:hAnsi="Times New Roman" w:cs="Times New Roman"/>
          <w:sz w:val="28"/>
          <w:szCs w:val="28"/>
        </w:rPr>
        <w:t xml:space="preserve"> район» (дотации бюджетам сельских поселений на поддержку мер по обеспечению сбалансированности бюджетов,  дотации бюджетам сельских поселений на выравнивание бюджетной обеспеченности из бюджетов муниципальных районов, прочие дотации бюджетам сельских поселений (Дотации за достижение наилучших значений показателей по итогам областного конкурса «Лучшее поселение Псковской области»), субсидии бюджетам сельских поселений на </w:t>
      </w:r>
      <w:proofErr w:type="spellStart"/>
      <w:r w:rsidRPr="00BB386C">
        <w:rPr>
          <w:rFonts w:ascii="Times New Roman" w:eastAsia="Calibri" w:hAnsi="Times New Roman" w:cs="Times New Roman"/>
          <w:sz w:val="28"/>
          <w:szCs w:val="28"/>
        </w:rPr>
        <w:t>софинансирование</w:t>
      </w:r>
      <w:proofErr w:type="spellEnd"/>
      <w:r w:rsidRPr="00BB386C">
        <w:rPr>
          <w:rFonts w:ascii="Times New Roman" w:eastAsia="Calibri" w:hAnsi="Times New Roman" w:cs="Times New Roman"/>
          <w:sz w:val="28"/>
          <w:szCs w:val="28"/>
        </w:rPr>
        <w:t xml:space="preserve"> расходных</w:t>
      </w:r>
      <w:proofErr w:type="gramEnd"/>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прочие субсидии бюджетам сельских поселений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прочие субсидии бюджетам сельских поселений (субсидии на развитие институтов территориального общественного самоуправления</w:t>
      </w:r>
      <w:proofErr w:type="gramEnd"/>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и поддержку проектов местных инициатив), субвенции бюджетам сельских поселений на осуществление первичного воинского учета на территориях, где отсутствуют военные комиссариаты, межбюджетные трансферты, передаваемых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утверждено 2 406,27387 тыс. рублей, фактически поступило 2 390,61087 тыс. рублей, что составляет 99,35 % от плановых</w:t>
      </w:r>
      <w:proofErr w:type="gramEnd"/>
      <w:r w:rsidRPr="00BB386C">
        <w:rPr>
          <w:rFonts w:ascii="Times New Roman" w:eastAsia="Calibri" w:hAnsi="Times New Roman" w:cs="Times New Roman"/>
          <w:sz w:val="28"/>
          <w:szCs w:val="28"/>
        </w:rPr>
        <w:t xml:space="preserve"> назначений.</w:t>
      </w:r>
    </w:p>
    <w:p w:rsidR="00BB386C" w:rsidRDefault="00BB386C" w:rsidP="00BB386C">
      <w:pPr>
        <w:jc w:val="both"/>
        <w:rPr>
          <w:rFonts w:ascii="Times New Roman" w:eastAsia="Times New Roman" w:hAnsi="Times New Roman" w:cs="Times New Roman"/>
          <w:sz w:val="28"/>
          <w:szCs w:val="28"/>
        </w:rPr>
      </w:pPr>
    </w:p>
    <w:p w:rsidR="004B733F" w:rsidRPr="00BB386C" w:rsidRDefault="004B733F" w:rsidP="00BB386C">
      <w:pPr>
        <w:pStyle w:val="a3"/>
        <w:jc w:val="center"/>
        <w:rPr>
          <w:rFonts w:ascii="Times New Roman" w:hAnsi="Times New Roman" w:cs="Times New Roman"/>
          <w:b/>
          <w:sz w:val="28"/>
          <w:szCs w:val="28"/>
        </w:rPr>
      </w:pPr>
      <w:r w:rsidRPr="00BB386C">
        <w:rPr>
          <w:rFonts w:ascii="Times New Roman" w:hAnsi="Times New Roman" w:cs="Times New Roman"/>
          <w:b/>
          <w:sz w:val="28"/>
          <w:szCs w:val="28"/>
        </w:rPr>
        <w:t>Расходы  бюджета</w:t>
      </w:r>
    </w:p>
    <w:p w:rsidR="004B733F" w:rsidRPr="00BB386C" w:rsidRDefault="004B733F" w:rsidP="004B733F">
      <w:pPr>
        <w:pStyle w:val="a3"/>
        <w:jc w:val="both"/>
        <w:rPr>
          <w:rFonts w:ascii="Times New Roman" w:hAnsi="Times New Roman" w:cs="Times New Roman"/>
          <w:sz w:val="28"/>
          <w:szCs w:val="28"/>
        </w:rPr>
      </w:pPr>
    </w:p>
    <w:p w:rsidR="004B733F" w:rsidRPr="00BB386C" w:rsidRDefault="004B733F" w:rsidP="004B733F">
      <w:pPr>
        <w:pStyle w:val="a3"/>
        <w:jc w:val="both"/>
        <w:rPr>
          <w:rFonts w:ascii="Times New Roman" w:hAnsi="Times New Roman" w:cs="Times New Roman"/>
          <w:sz w:val="28"/>
          <w:szCs w:val="28"/>
        </w:rPr>
      </w:pPr>
      <w:r w:rsidRPr="00BB386C">
        <w:rPr>
          <w:rFonts w:ascii="Times New Roman" w:hAnsi="Times New Roman" w:cs="Times New Roman"/>
          <w:sz w:val="28"/>
          <w:szCs w:val="28"/>
        </w:rPr>
        <w:t xml:space="preserve">          Бюджет муниципального образования «</w:t>
      </w:r>
      <w:proofErr w:type="spellStart"/>
      <w:r w:rsidRPr="00BB386C">
        <w:rPr>
          <w:rFonts w:ascii="Times New Roman" w:hAnsi="Times New Roman" w:cs="Times New Roman"/>
          <w:sz w:val="28"/>
          <w:szCs w:val="28"/>
        </w:rPr>
        <w:t>К</w:t>
      </w:r>
      <w:r w:rsidR="00FA4665" w:rsidRPr="00BB386C">
        <w:rPr>
          <w:rFonts w:ascii="Times New Roman" w:hAnsi="Times New Roman" w:cs="Times New Roman"/>
          <w:sz w:val="28"/>
          <w:szCs w:val="28"/>
        </w:rPr>
        <w:t>уньинская</w:t>
      </w:r>
      <w:proofErr w:type="spellEnd"/>
      <w:r w:rsidR="00FA4665" w:rsidRPr="00BB386C">
        <w:rPr>
          <w:rFonts w:ascii="Times New Roman" w:hAnsi="Times New Roman" w:cs="Times New Roman"/>
          <w:sz w:val="28"/>
          <w:szCs w:val="28"/>
        </w:rPr>
        <w:t xml:space="preserve"> волость» на 2023</w:t>
      </w:r>
      <w:r w:rsidRPr="00BB386C">
        <w:rPr>
          <w:rFonts w:ascii="Times New Roman" w:hAnsi="Times New Roman" w:cs="Times New Roman"/>
          <w:sz w:val="28"/>
          <w:szCs w:val="28"/>
        </w:rPr>
        <w:t xml:space="preserve"> год по  расходам</w:t>
      </w:r>
      <w:r w:rsidR="00BB386C" w:rsidRPr="00BB386C">
        <w:rPr>
          <w:rFonts w:ascii="Times New Roman" w:hAnsi="Times New Roman" w:cs="Times New Roman"/>
          <w:sz w:val="28"/>
          <w:szCs w:val="28"/>
        </w:rPr>
        <w:t xml:space="preserve"> утвержден в сумме 16 125 368,63</w:t>
      </w:r>
      <w:r w:rsidRPr="00BB386C">
        <w:rPr>
          <w:rFonts w:ascii="Times New Roman" w:hAnsi="Times New Roman" w:cs="Times New Roman"/>
          <w:sz w:val="28"/>
          <w:szCs w:val="28"/>
        </w:rPr>
        <w:t xml:space="preserve"> рублей, фактически </w:t>
      </w:r>
      <w:r w:rsidR="00BB386C" w:rsidRPr="00BB386C">
        <w:rPr>
          <w:rFonts w:ascii="Times New Roman" w:hAnsi="Times New Roman" w:cs="Times New Roman"/>
          <w:sz w:val="28"/>
          <w:szCs w:val="28"/>
        </w:rPr>
        <w:lastRenderedPageBreak/>
        <w:t>исполнено 16 109 705,63 рублей,  что составляет 99,</w:t>
      </w:r>
      <w:r w:rsidRPr="00BB386C">
        <w:rPr>
          <w:rFonts w:ascii="Times New Roman" w:hAnsi="Times New Roman" w:cs="Times New Roman"/>
          <w:sz w:val="28"/>
          <w:szCs w:val="28"/>
        </w:rPr>
        <w:t>9</w:t>
      </w:r>
      <w:r w:rsidR="00BB386C" w:rsidRPr="00BB386C">
        <w:rPr>
          <w:rFonts w:ascii="Times New Roman" w:hAnsi="Times New Roman" w:cs="Times New Roman"/>
          <w:sz w:val="28"/>
          <w:szCs w:val="28"/>
        </w:rPr>
        <w:t>0</w:t>
      </w:r>
      <w:r w:rsidRPr="00BB386C">
        <w:rPr>
          <w:rFonts w:ascii="Times New Roman" w:hAnsi="Times New Roman" w:cs="Times New Roman"/>
          <w:sz w:val="28"/>
          <w:szCs w:val="28"/>
        </w:rPr>
        <w:t xml:space="preserve"> % от плановых назначений.          </w:t>
      </w:r>
    </w:p>
    <w:p w:rsidR="004B733F" w:rsidRPr="00BB386C" w:rsidRDefault="004B733F" w:rsidP="004B733F">
      <w:pPr>
        <w:pStyle w:val="a3"/>
        <w:jc w:val="both"/>
        <w:rPr>
          <w:rFonts w:ascii="Times New Roman" w:hAnsi="Times New Roman" w:cs="Times New Roman"/>
          <w:sz w:val="28"/>
          <w:szCs w:val="28"/>
        </w:rPr>
      </w:pPr>
      <w:r w:rsidRPr="00BB386C">
        <w:rPr>
          <w:rFonts w:ascii="Times New Roman" w:hAnsi="Times New Roman" w:cs="Times New Roman"/>
          <w:sz w:val="28"/>
          <w:szCs w:val="28"/>
        </w:rPr>
        <w:t xml:space="preserve">           Бюджет муниципального образования «</w:t>
      </w:r>
      <w:proofErr w:type="spellStart"/>
      <w:r w:rsidRPr="00BB386C">
        <w:rPr>
          <w:rFonts w:ascii="Times New Roman" w:hAnsi="Times New Roman" w:cs="Times New Roman"/>
          <w:sz w:val="28"/>
          <w:szCs w:val="28"/>
        </w:rPr>
        <w:t>Куньинская</w:t>
      </w:r>
      <w:proofErr w:type="spellEnd"/>
      <w:r w:rsidRPr="00BB386C">
        <w:rPr>
          <w:rFonts w:ascii="Times New Roman" w:hAnsi="Times New Roman" w:cs="Times New Roman"/>
          <w:sz w:val="28"/>
          <w:szCs w:val="28"/>
        </w:rPr>
        <w:t xml:space="preserve"> волость» в 202</w:t>
      </w:r>
      <w:r w:rsidR="00FA4665" w:rsidRPr="00BB386C">
        <w:rPr>
          <w:rFonts w:ascii="Times New Roman" w:hAnsi="Times New Roman" w:cs="Times New Roman"/>
          <w:sz w:val="28"/>
          <w:szCs w:val="28"/>
        </w:rPr>
        <w:t>3</w:t>
      </w:r>
      <w:r w:rsidRPr="00BB386C">
        <w:rPr>
          <w:rFonts w:ascii="Times New Roman" w:hAnsi="Times New Roman" w:cs="Times New Roman"/>
          <w:sz w:val="28"/>
          <w:szCs w:val="28"/>
        </w:rPr>
        <w:t xml:space="preserve"> году по расходам исполнен в рамках </w:t>
      </w:r>
      <w:r w:rsidR="00FA4665" w:rsidRPr="00BB386C">
        <w:rPr>
          <w:rFonts w:ascii="Times New Roman" w:hAnsi="Times New Roman" w:cs="Times New Roman"/>
          <w:sz w:val="28"/>
          <w:szCs w:val="28"/>
        </w:rPr>
        <w:t>шес</w:t>
      </w:r>
      <w:r w:rsidRPr="00BB386C">
        <w:rPr>
          <w:rFonts w:ascii="Times New Roman" w:hAnsi="Times New Roman" w:cs="Times New Roman"/>
          <w:sz w:val="28"/>
          <w:szCs w:val="28"/>
        </w:rPr>
        <w:t>ти подпрограмм муниципальной программы «Комплексное развитие систем инфраструктуры и благоустройства муниципального образова</w:t>
      </w:r>
      <w:r w:rsidR="00FA4665" w:rsidRPr="00BB386C">
        <w:rPr>
          <w:rFonts w:ascii="Times New Roman" w:hAnsi="Times New Roman" w:cs="Times New Roman"/>
          <w:sz w:val="28"/>
          <w:szCs w:val="28"/>
        </w:rPr>
        <w:t>ния «</w:t>
      </w:r>
      <w:proofErr w:type="spellStart"/>
      <w:r w:rsidR="00FA4665" w:rsidRPr="00BB386C">
        <w:rPr>
          <w:rFonts w:ascii="Times New Roman" w:hAnsi="Times New Roman" w:cs="Times New Roman"/>
          <w:sz w:val="28"/>
          <w:szCs w:val="28"/>
        </w:rPr>
        <w:t>Куньинская</w:t>
      </w:r>
      <w:proofErr w:type="spellEnd"/>
      <w:r w:rsidR="00FA4665" w:rsidRPr="00BB386C">
        <w:rPr>
          <w:rFonts w:ascii="Times New Roman" w:hAnsi="Times New Roman" w:cs="Times New Roman"/>
          <w:sz w:val="28"/>
          <w:szCs w:val="28"/>
        </w:rPr>
        <w:t xml:space="preserve"> волость» на 2023 - 2026</w:t>
      </w:r>
      <w:r w:rsidRPr="00BB386C">
        <w:rPr>
          <w:rFonts w:ascii="Times New Roman" w:hAnsi="Times New Roman" w:cs="Times New Roman"/>
          <w:sz w:val="28"/>
          <w:szCs w:val="28"/>
        </w:rPr>
        <w:t xml:space="preserve"> годы». </w:t>
      </w:r>
    </w:p>
    <w:p w:rsidR="004B733F" w:rsidRPr="00BB386C" w:rsidRDefault="004B733F" w:rsidP="004B733F">
      <w:pPr>
        <w:pStyle w:val="a3"/>
        <w:jc w:val="both"/>
        <w:rPr>
          <w:rFonts w:ascii="Times New Roman" w:hAnsi="Times New Roman" w:cs="Times New Roman"/>
          <w:bCs/>
          <w:sz w:val="28"/>
          <w:szCs w:val="28"/>
        </w:rPr>
      </w:pPr>
      <w:r w:rsidRPr="002A4CC9">
        <w:rPr>
          <w:rFonts w:ascii="Times New Roman" w:hAnsi="Times New Roman" w:cs="Times New Roman"/>
          <w:sz w:val="28"/>
          <w:szCs w:val="28"/>
        </w:rPr>
        <w:t xml:space="preserve">          Муниципальная программа «Комплексное развитие систем инфраструктуры и благоустройства муниципального образова</w:t>
      </w:r>
      <w:r w:rsidR="002A4CC9" w:rsidRPr="002A4CC9">
        <w:rPr>
          <w:rFonts w:ascii="Times New Roman" w:hAnsi="Times New Roman" w:cs="Times New Roman"/>
          <w:sz w:val="28"/>
          <w:szCs w:val="28"/>
        </w:rPr>
        <w:t>ния «</w:t>
      </w:r>
      <w:proofErr w:type="spellStart"/>
      <w:r w:rsidR="002A4CC9" w:rsidRPr="002A4CC9">
        <w:rPr>
          <w:rFonts w:ascii="Times New Roman" w:hAnsi="Times New Roman" w:cs="Times New Roman"/>
          <w:sz w:val="28"/>
          <w:szCs w:val="28"/>
        </w:rPr>
        <w:t>Куньинская</w:t>
      </w:r>
      <w:proofErr w:type="spellEnd"/>
      <w:r w:rsidR="002A4CC9" w:rsidRPr="002A4CC9">
        <w:rPr>
          <w:rFonts w:ascii="Times New Roman" w:hAnsi="Times New Roman" w:cs="Times New Roman"/>
          <w:sz w:val="28"/>
          <w:szCs w:val="28"/>
        </w:rPr>
        <w:t xml:space="preserve"> волость» на 2023 - 2026</w:t>
      </w:r>
      <w:r w:rsidRPr="002A4CC9">
        <w:rPr>
          <w:rFonts w:ascii="Times New Roman" w:hAnsi="Times New Roman" w:cs="Times New Roman"/>
          <w:sz w:val="28"/>
          <w:szCs w:val="28"/>
        </w:rPr>
        <w:t xml:space="preserve"> годы»</w:t>
      </w:r>
      <w:r w:rsidR="00CD2DFA" w:rsidRPr="002A4CC9">
        <w:rPr>
          <w:rFonts w:ascii="Times New Roman" w:hAnsi="Times New Roman" w:cs="Times New Roman"/>
          <w:sz w:val="28"/>
          <w:szCs w:val="28"/>
        </w:rPr>
        <w:t xml:space="preserve"> </w:t>
      </w:r>
      <w:r w:rsidR="00BB386C">
        <w:rPr>
          <w:rFonts w:ascii="Times New Roman" w:hAnsi="Times New Roman" w:cs="Times New Roman"/>
          <w:bCs/>
          <w:sz w:val="28"/>
          <w:szCs w:val="28"/>
        </w:rPr>
        <w:t>исполнена на 99,</w:t>
      </w:r>
      <w:r w:rsidRPr="002A4CC9">
        <w:rPr>
          <w:rFonts w:ascii="Times New Roman" w:hAnsi="Times New Roman" w:cs="Times New Roman"/>
          <w:bCs/>
          <w:sz w:val="28"/>
          <w:szCs w:val="28"/>
        </w:rPr>
        <w:t xml:space="preserve">9 %, </w:t>
      </w:r>
      <w:r w:rsidR="002A4CC9" w:rsidRPr="002A4CC9">
        <w:rPr>
          <w:rFonts w:ascii="Times New Roman" w:hAnsi="Times New Roman" w:cs="Times New Roman"/>
          <w:bCs/>
          <w:sz w:val="28"/>
          <w:szCs w:val="28"/>
        </w:rPr>
        <w:t xml:space="preserve">утверждена в </w:t>
      </w:r>
      <w:r w:rsidR="002A4CC9" w:rsidRPr="00BB386C">
        <w:rPr>
          <w:rFonts w:ascii="Times New Roman" w:hAnsi="Times New Roman" w:cs="Times New Roman"/>
          <w:bCs/>
          <w:sz w:val="28"/>
          <w:szCs w:val="28"/>
        </w:rPr>
        <w:t xml:space="preserve">сумме </w:t>
      </w:r>
      <w:r w:rsidR="00BB386C" w:rsidRPr="00BB386C">
        <w:rPr>
          <w:rFonts w:ascii="Times New Roman" w:hAnsi="Times New Roman" w:cs="Times New Roman"/>
          <w:bCs/>
          <w:sz w:val="28"/>
          <w:szCs w:val="28"/>
        </w:rPr>
        <w:t>16 106 6620,63</w:t>
      </w:r>
      <w:r w:rsidRPr="00BB386C">
        <w:rPr>
          <w:rFonts w:ascii="Times New Roman" w:hAnsi="Times New Roman" w:cs="Times New Roman"/>
          <w:bCs/>
          <w:sz w:val="28"/>
          <w:szCs w:val="28"/>
        </w:rPr>
        <w:t xml:space="preserve"> рублей, фактически исполнена в сумме</w:t>
      </w:r>
      <w:r w:rsidR="002A4CC9" w:rsidRPr="00BB386C">
        <w:rPr>
          <w:rFonts w:ascii="Times New Roman" w:hAnsi="Times New Roman" w:cs="Times New Roman"/>
          <w:bCs/>
          <w:sz w:val="28"/>
          <w:szCs w:val="28"/>
        </w:rPr>
        <w:t xml:space="preserve"> 16 090 957,63</w:t>
      </w:r>
      <w:r w:rsidRPr="00BB386C">
        <w:rPr>
          <w:rFonts w:ascii="Times New Roman" w:hAnsi="Times New Roman" w:cs="Times New Roman"/>
          <w:bCs/>
          <w:sz w:val="28"/>
          <w:szCs w:val="28"/>
        </w:rPr>
        <w:t xml:space="preserve"> рублей. </w:t>
      </w:r>
    </w:p>
    <w:p w:rsidR="004B733F" w:rsidRPr="00BB386C" w:rsidRDefault="004B733F" w:rsidP="004B733F">
      <w:pPr>
        <w:pStyle w:val="a3"/>
        <w:jc w:val="both"/>
        <w:rPr>
          <w:rFonts w:ascii="Times New Roman" w:hAnsi="Times New Roman" w:cs="Times New Roman"/>
          <w:bCs/>
          <w:sz w:val="28"/>
          <w:szCs w:val="28"/>
        </w:rPr>
      </w:pPr>
      <w:r w:rsidRPr="00BB386C">
        <w:rPr>
          <w:rFonts w:ascii="Times New Roman" w:hAnsi="Times New Roman" w:cs="Times New Roman"/>
          <w:bCs/>
          <w:sz w:val="28"/>
          <w:szCs w:val="28"/>
        </w:rPr>
        <w:t xml:space="preserve">          Подпрограмма муниципальной программы «Развитие систем и объектов инфраструктуры и благоустройств</w:t>
      </w:r>
      <w:r w:rsidR="002A4CC9" w:rsidRPr="00BB386C">
        <w:rPr>
          <w:rFonts w:ascii="Times New Roman" w:hAnsi="Times New Roman" w:cs="Times New Roman"/>
          <w:bCs/>
          <w:sz w:val="28"/>
          <w:szCs w:val="28"/>
        </w:rPr>
        <w:t>а территории» исполнена на 100</w:t>
      </w:r>
      <w:r w:rsidRPr="00BB386C">
        <w:rPr>
          <w:rFonts w:ascii="Times New Roman" w:hAnsi="Times New Roman" w:cs="Times New Roman"/>
          <w:bCs/>
          <w:sz w:val="28"/>
          <w:szCs w:val="28"/>
        </w:rPr>
        <w:t xml:space="preserve"> %,</w:t>
      </w:r>
      <w:r w:rsidR="002A4CC9" w:rsidRPr="00BB386C">
        <w:rPr>
          <w:rFonts w:ascii="Times New Roman" w:hAnsi="Times New Roman" w:cs="Times New Roman"/>
          <w:bCs/>
          <w:sz w:val="28"/>
          <w:szCs w:val="28"/>
        </w:rPr>
        <w:t xml:space="preserve"> утверждена в сумме 10 438 230,13</w:t>
      </w:r>
      <w:r w:rsidRPr="00BB386C">
        <w:rPr>
          <w:rFonts w:ascii="Times New Roman" w:hAnsi="Times New Roman" w:cs="Times New Roman"/>
          <w:bCs/>
          <w:sz w:val="28"/>
          <w:szCs w:val="28"/>
        </w:rPr>
        <w:t xml:space="preserve"> рублей, фактическ</w:t>
      </w:r>
      <w:r w:rsidR="002A4CC9" w:rsidRPr="00BB386C">
        <w:rPr>
          <w:rFonts w:ascii="Times New Roman" w:hAnsi="Times New Roman" w:cs="Times New Roman"/>
          <w:bCs/>
          <w:sz w:val="28"/>
          <w:szCs w:val="28"/>
        </w:rPr>
        <w:t>и исполнена в сумме 10 438 230,13</w:t>
      </w:r>
      <w:r w:rsidRPr="00BB386C">
        <w:rPr>
          <w:rFonts w:ascii="Times New Roman" w:hAnsi="Times New Roman" w:cs="Times New Roman"/>
          <w:bCs/>
          <w:sz w:val="28"/>
          <w:szCs w:val="28"/>
        </w:rPr>
        <w:t xml:space="preserve"> рублей.</w:t>
      </w:r>
    </w:p>
    <w:p w:rsidR="00D10EB9" w:rsidRDefault="00D10EB9" w:rsidP="004B733F">
      <w:pPr>
        <w:pStyle w:val="a3"/>
        <w:ind w:firstLine="708"/>
        <w:jc w:val="both"/>
        <w:rPr>
          <w:rFonts w:ascii="Times New Roman" w:hAnsi="Times New Roman" w:cs="Times New Roman"/>
          <w:bCs/>
          <w:sz w:val="28"/>
          <w:szCs w:val="28"/>
          <w:highlight w:val="yellow"/>
        </w:rPr>
      </w:pPr>
    </w:p>
    <w:p w:rsidR="004B733F" w:rsidRPr="002F4BBB" w:rsidRDefault="004B733F" w:rsidP="004B733F">
      <w:pPr>
        <w:pStyle w:val="a3"/>
        <w:ind w:firstLine="708"/>
        <w:jc w:val="both"/>
        <w:rPr>
          <w:rFonts w:ascii="Times New Roman" w:hAnsi="Times New Roman" w:cs="Times New Roman"/>
          <w:sz w:val="28"/>
          <w:szCs w:val="28"/>
        </w:rPr>
      </w:pPr>
      <w:r w:rsidRPr="002F4BBB">
        <w:rPr>
          <w:rFonts w:ascii="Times New Roman" w:hAnsi="Times New Roman" w:cs="Times New Roman"/>
          <w:bCs/>
          <w:sz w:val="28"/>
          <w:szCs w:val="28"/>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r w:rsidR="00CD2DFA" w:rsidRPr="002F4BBB">
        <w:rPr>
          <w:rFonts w:ascii="Times New Roman" w:hAnsi="Times New Roman" w:cs="Times New Roman"/>
          <w:bCs/>
          <w:sz w:val="28"/>
          <w:szCs w:val="28"/>
        </w:rPr>
        <w:t xml:space="preserve"> </w:t>
      </w:r>
      <w:r w:rsidRPr="002F4BBB">
        <w:rPr>
          <w:rFonts w:ascii="Times New Roman" w:hAnsi="Times New Roman" w:cs="Times New Roman"/>
          <w:sz w:val="28"/>
          <w:szCs w:val="28"/>
        </w:rPr>
        <w:t>исполнено на 100,0  % (</w:t>
      </w:r>
      <w:r w:rsidR="00222A0D" w:rsidRPr="002F4BBB">
        <w:rPr>
          <w:rFonts w:ascii="Times New Roman" w:hAnsi="Times New Roman" w:cs="Times New Roman"/>
          <w:sz w:val="28"/>
          <w:szCs w:val="28"/>
        </w:rPr>
        <w:t>утверждено в сумме  6 179 632,14</w:t>
      </w:r>
      <w:r w:rsidRPr="002F4BBB">
        <w:rPr>
          <w:rFonts w:ascii="Times New Roman" w:hAnsi="Times New Roman" w:cs="Times New Roman"/>
          <w:sz w:val="28"/>
          <w:szCs w:val="28"/>
        </w:rPr>
        <w:t xml:space="preserve"> рублей, исполнен</w:t>
      </w:r>
      <w:r w:rsidR="00222A0D" w:rsidRPr="002F4BBB">
        <w:rPr>
          <w:rFonts w:ascii="Times New Roman" w:hAnsi="Times New Roman" w:cs="Times New Roman"/>
          <w:sz w:val="28"/>
          <w:szCs w:val="28"/>
        </w:rPr>
        <w:t>о в сумме 6 179 632,14</w:t>
      </w:r>
      <w:r w:rsidR="006263F5" w:rsidRPr="002F4BBB">
        <w:rPr>
          <w:rFonts w:ascii="Times New Roman" w:hAnsi="Times New Roman" w:cs="Times New Roman"/>
          <w:sz w:val="28"/>
          <w:szCs w:val="28"/>
        </w:rPr>
        <w:t xml:space="preserve"> рублей).</w:t>
      </w:r>
    </w:p>
    <w:p w:rsidR="00CD2DFA" w:rsidRPr="00CD2DFA" w:rsidRDefault="00CD2DFA" w:rsidP="004B733F">
      <w:pPr>
        <w:pStyle w:val="a3"/>
        <w:ind w:firstLine="708"/>
        <w:jc w:val="both"/>
        <w:rPr>
          <w:rFonts w:ascii="Times New Roman" w:hAnsi="Times New Roman" w:cs="Times New Roman"/>
          <w:sz w:val="28"/>
          <w:szCs w:val="28"/>
        </w:rPr>
      </w:pPr>
      <w:r w:rsidRPr="002F4BBB">
        <w:rPr>
          <w:rFonts w:ascii="Times New Roman" w:hAnsi="Times New Roman" w:cs="Times New Roman"/>
          <w:sz w:val="28"/>
          <w:szCs w:val="28"/>
        </w:rPr>
        <w:t>Средства израсходованы</w:t>
      </w:r>
      <w:r>
        <w:rPr>
          <w:rFonts w:ascii="Times New Roman" w:hAnsi="Times New Roman" w:cs="Times New Roman"/>
          <w:sz w:val="28"/>
          <w:szCs w:val="28"/>
        </w:rPr>
        <w:t xml:space="preserve"> на проведение работ на автомобильных дорогах общего пользования, расположенных в границах сельского поселения по очистке проезжей части   дорог от снега механизированным способом, подсыпку </w:t>
      </w:r>
      <w:proofErr w:type="spellStart"/>
      <w:r>
        <w:rPr>
          <w:rFonts w:ascii="Times New Roman" w:hAnsi="Times New Roman" w:cs="Times New Roman"/>
          <w:sz w:val="28"/>
          <w:szCs w:val="28"/>
        </w:rPr>
        <w:t>противогололедным</w:t>
      </w:r>
      <w:proofErr w:type="spellEnd"/>
      <w:r>
        <w:rPr>
          <w:rFonts w:ascii="Times New Roman" w:hAnsi="Times New Roman" w:cs="Times New Roman"/>
          <w:sz w:val="28"/>
          <w:szCs w:val="28"/>
        </w:rPr>
        <w:t xml:space="preserve"> материалом; на </w:t>
      </w:r>
      <w:proofErr w:type="spellStart"/>
      <w:r>
        <w:rPr>
          <w:rFonts w:ascii="Times New Roman" w:hAnsi="Times New Roman" w:cs="Times New Roman"/>
          <w:sz w:val="28"/>
          <w:szCs w:val="28"/>
        </w:rPr>
        <w:t>грейдерование</w:t>
      </w:r>
      <w:proofErr w:type="spellEnd"/>
      <w:r>
        <w:rPr>
          <w:rFonts w:ascii="Times New Roman" w:hAnsi="Times New Roman" w:cs="Times New Roman"/>
          <w:sz w:val="28"/>
          <w:szCs w:val="28"/>
        </w:rPr>
        <w:t xml:space="preserve"> дор</w:t>
      </w:r>
      <w:r w:rsidR="002A4CC9">
        <w:rPr>
          <w:rFonts w:ascii="Times New Roman" w:hAnsi="Times New Roman" w:cs="Times New Roman"/>
          <w:sz w:val="28"/>
          <w:szCs w:val="28"/>
        </w:rPr>
        <w:t>ог и ямочный ремонт с подсыпкой</w:t>
      </w:r>
      <w:r>
        <w:rPr>
          <w:rFonts w:ascii="Times New Roman" w:hAnsi="Times New Roman" w:cs="Times New Roman"/>
          <w:sz w:val="28"/>
          <w:szCs w:val="28"/>
        </w:rPr>
        <w:t>.</w:t>
      </w:r>
      <w:r w:rsidRPr="00CD2DFA">
        <w:rPr>
          <w:rFonts w:ascii="Times New Roman" w:hAnsi="Times New Roman" w:cs="Times New Roman"/>
          <w:sz w:val="28"/>
          <w:szCs w:val="28"/>
        </w:rPr>
        <w:t xml:space="preserve"> </w:t>
      </w:r>
    </w:p>
    <w:p w:rsidR="00D10EB9" w:rsidRDefault="00D10EB9" w:rsidP="004B733F">
      <w:pPr>
        <w:pStyle w:val="a3"/>
        <w:ind w:firstLine="708"/>
        <w:jc w:val="both"/>
        <w:rPr>
          <w:rFonts w:ascii="Times New Roman" w:hAnsi="Times New Roman" w:cs="Times New Roman"/>
          <w:sz w:val="28"/>
          <w:szCs w:val="28"/>
          <w:highlight w:val="yellow"/>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«Обслуживание уличного освещения» исполнено на 100,0 </w:t>
      </w:r>
      <w:r w:rsidR="00222A0D" w:rsidRPr="003B066A">
        <w:rPr>
          <w:rFonts w:ascii="Times New Roman" w:hAnsi="Times New Roman" w:cs="Times New Roman"/>
          <w:sz w:val="28"/>
          <w:szCs w:val="28"/>
        </w:rPr>
        <w:t>% (утверждено в сумме 490 025,22</w:t>
      </w:r>
      <w:r w:rsidRPr="003B066A">
        <w:rPr>
          <w:rFonts w:ascii="Times New Roman" w:hAnsi="Times New Roman" w:cs="Times New Roman"/>
          <w:sz w:val="28"/>
          <w:szCs w:val="28"/>
        </w:rPr>
        <w:t xml:space="preserve"> рублей, исполнено в сумме </w:t>
      </w:r>
      <w:r w:rsidR="00222A0D" w:rsidRPr="003B066A">
        <w:rPr>
          <w:rFonts w:ascii="Times New Roman" w:hAnsi="Times New Roman" w:cs="Times New Roman"/>
          <w:sz w:val="28"/>
          <w:szCs w:val="28"/>
        </w:rPr>
        <w:t>490 025,22</w:t>
      </w:r>
      <w:r w:rsidR="001D4B82" w:rsidRPr="003B066A">
        <w:rPr>
          <w:rFonts w:ascii="Times New Roman" w:hAnsi="Times New Roman" w:cs="Times New Roman"/>
          <w:sz w:val="28"/>
          <w:szCs w:val="28"/>
        </w:rPr>
        <w:t xml:space="preserve">  рублей</w:t>
      </w:r>
      <w:r w:rsidR="006263F5" w:rsidRPr="003B066A">
        <w:rPr>
          <w:rFonts w:ascii="Times New Roman" w:hAnsi="Times New Roman" w:cs="Times New Roman"/>
          <w:sz w:val="28"/>
          <w:szCs w:val="28"/>
        </w:rPr>
        <w:t>)</w:t>
      </w:r>
      <w:r w:rsidR="001D4B82" w:rsidRPr="003B066A">
        <w:rPr>
          <w:rFonts w:ascii="Times New Roman" w:hAnsi="Times New Roman" w:cs="Times New Roman"/>
          <w:sz w:val="28"/>
          <w:szCs w:val="28"/>
        </w:rPr>
        <w:t>.</w:t>
      </w:r>
    </w:p>
    <w:p w:rsidR="0067186B" w:rsidRDefault="0029484F" w:rsidP="0067186B">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Организация работы по обслуживанию уличного освещения включала в себя оплату услуг по предоставлению</w:t>
      </w:r>
      <w:r>
        <w:rPr>
          <w:rFonts w:ascii="Times New Roman" w:hAnsi="Times New Roman" w:cs="Times New Roman"/>
          <w:sz w:val="28"/>
          <w:szCs w:val="28"/>
        </w:rPr>
        <w:t xml:space="preserve"> уличного освещения, проведение работ</w:t>
      </w:r>
      <w:r w:rsidR="0067186B">
        <w:rPr>
          <w:rFonts w:ascii="Times New Roman" w:hAnsi="Times New Roman" w:cs="Times New Roman"/>
          <w:sz w:val="28"/>
          <w:szCs w:val="28"/>
        </w:rPr>
        <w:t xml:space="preserve"> </w:t>
      </w:r>
      <w:r w:rsidR="0067186B" w:rsidRPr="00880DBB">
        <w:rPr>
          <w:rFonts w:ascii="Times New Roman" w:hAnsi="Times New Roman" w:cs="Times New Roman"/>
          <w:sz w:val="28"/>
          <w:szCs w:val="28"/>
        </w:rPr>
        <w:t xml:space="preserve">по замене вышедших из строя ламп накаливания в д. Шейкино, д. </w:t>
      </w:r>
      <w:proofErr w:type="spellStart"/>
      <w:r w:rsidR="0067186B" w:rsidRPr="00880DBB">
        <w:rPr>
          <w:rFonts w:ascii="Times New Roman" w:hAnsi="Times New Roman" w:cs="Times New Roman"/>
          <w:sz w:val="28"/>
          <w:szCs w:val="28"/>
        </w:rPr>
        <w:t>Боталово</w:t>
      </w:r>
      <w:proofErr w:type="spellEnd"/>
      <w:r w:rsidR="0067186B" w:rsidRPr="00880DBB">
        <w:rPr>
          <w:rFonts w:ascii="Times New Roman" w:hAnsi="Times New Roman" w:cs="Times New Roman"/>
          <w:sz w:val="28"/>
          <w:szCs w:val="28"/>
        </w:rPr>
        <w:t xml:space="preserve">. д. </w:t>
      </w:r>
      <w:proofErr w:type="spellStart"/>
      <w:r w:rsidR="0067186B" w:rsidRPr="00880DBB">
        <w:rPr>
          <w:rFonts w:ascii="Times New Roman" w:hAnsi="Times New Roman" w:cs="Times New Roman"/>
          <w:sz w:val="28"/>
          <w:szCs w:val="28"/>
        </w:rPr>
        <w:t>Лукино</w:t>
      </w:r>
      <w:proofErr w:type="spellEnd"/>
      <w:r w:rsidR="0067186B" w:rsidRPr="00880DBB">
        <w:rPr>
          <w:rFonts w:ascii="Times New Roman" w:hAnsi="Times New Roman" w:cs="Times New Roman"/>
          <w:sz w:val="28"/>
          <w:szCs w:val="28"/>
        </w:rPr>
        <w:t xml:space="preserve">, д. Кресты. Установлены новые фонари уличного освещения в д. Кресты, д. </w:t>
      </w:r>
      <w:proofErr w:type="spellStart"/>
      <w:r w:rsidR="0067186B" w:rsidRPr="00880DBB">
        <w:rPr>
          <w:rFonts w:ascii="Times New Roman" w:hAnsi="Times New Roman" w:cs="Times New Roman"/>
          <w:sz w:val="28"/>
          <w:szCs w:val="28"/>
        </w:rPr>
        <w:t>Петелино</w:t>
      </w:r>
      <w:proofErr w:type="spellEnd"/>
      <w:r w:rsidR="0067186B" w:rsidRPr="00880DBB">
        <w:rPr>
          <w:rFonts w:ascii="Times New Roman" w:hAnsi="Times New Roman" w:cs="Times New Roman"/>
          <w:sz w:val="28"/>
          <w:szCs w:val="28"/>
        </w:rPr>
        <w:t xml:space="preserve">, д. </w:t>
      </w:r>
      <w:proofErr w:type="spellStart"/>
      <w:r w:rsidR="0067186B" w:rsidRPr="00880DBB">
        <w:rPr>
          <w:rFonts w:ascii="Times New Roman" w:hAnsi="Times New Roman" w:cs="Times New Roman"/>
          <w:sz w:val="28"/>
          <w:szCs w:val="28"/>
        </w:rPr>
        <w:t>Боталово</w:t>
      </w:r>
      <w:proofErr w:type="spellEnd"/>
      <w:r w:rsidR="0067186B" w:rsidRPr="00880DBB">
        <w:rPr>
          <w:rFonts w:ascii="Times New Roman" w:hAnsi="Times New Roman" w:cs="Times New Roman"/>
          <w:sz w:val="28"/>
          <w:szCs w:val="28"/>
        </w:rPr>
        <w:t>.</w:t>
      </w:r>
    </w:p>
    <w:p w:rsidR="006079F5" w:rsidRDefault="006079F5" w:rsidP="0067186B">
      <w:pPr>
        <w:pStyle w:val="a3"/>
        <w:ind w:firstLine="708"/>
        <w:jc w:val="both"/>
        <w:rPr>
          <w:rFonts w:ascii="Times New Roman" w:hAnsi="Times New Roman" w:cs="Times New Roman"/>
          <w:sz w:val="28"/>
          <w:szCs w:val="28"/>
        </w:rPr>
      </w:pPr>
    </w:p>
    <w:p w:rsidR="006079F5" w:rsidRDefault="006079F5" w:rsidP="0067186B">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Основное мероприятие «Озеленение территории поселения» исполнено на 100,0% (утверждено в сумме 18 700,00 рублей, исполнено в сумме 18 700,00 рублей</w:t>
      </w:r>
      <w:r w:rsidR="006263F5">
        <w:rPr>
          <w:rFonts w:ascii="Times New Roman" w:hAnsi="Times New Roman" w:cs="Times New Roman"/>
          <w:sz w:val="28"/>
          <w:szCs w:val="28"/>
        </w:rPr>
        <w:t>).</w:t>
      </w:r>
    </w:p>
    <w:p w:rsidR="006263F5" w:rsidRPr="00880DBB" w:rsidRDefault="006263F5" w:rsidP="0067186B">
      <w:pPr>
        <w:pStyle w:val="a3"/>
        <w:ind w:firstLine="708"/>
        <w:jc w:val="both"/>
        <w:rPr>
          <w:rStyle w:val="ff2"/>
          <w:rFonts w:ascii="Times New Roman" w:hAnsi="Times New Roman"/>
          <w:sz w:val="28"/>
          <w:szCs w:val="28"/>
        </w:rPr>
      </w:pPr>
      <w:r>
        <w:rPr>
          <w:rStyle w:val="ff2"/>
          <w:rFonts w:ascii="Times New Roman" w:hAnsi="Times New Roman"/>
          <w:sz w:val="28"/>
          <w:szCs w:val="28"/>
        </w:rPr>
        <w:t>Средства израсходованы на приобретение саженцев для озеленения территории поселения.</w:t>
      </w:r>
    </w:p>
    <w:p w:rsidR="0029484F" w:rsidRPr="0029484F" w:rsidRDefault="0029484F" w:rsidP="004B733F">
      <w:pPr>
        <w:pStyle w:val="a3"/>
        <w:jc w:val="both"/>
        <w:rPr>
          <w:rFonts w:ascii="Times New Roman" w:hAnsi="Times New Roman" w:cs="Times New Roman"/>
          <w:sz w:val="28"/>
          <w:szCs w:val="28"/>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lastRenderedPageBreak/>
        <w:t xml:space="preserve">Основное мероприятие «Содержание и ремонт братских захоронений на территории поселения» исполнено на 100,0 </w:t>
      </w:r>
      <w:r w:rsidR="006263F5" w:rsidRPr="003B066A">
        <w:rPr>
          <w:rFonts w:ascii="Times New Roman" w:hAnsi="Times New Roman" w:cs="Times New Roman"/>
          <w:sz w:val="28"/>
          <w:szCs w:val="28"/>
        </w:rPr>
        <w:t>% (утверждено в сумме 2 040 051,93</w:t>
      </w:r>
      <w:r w:rsidRPr="003B066A">
        <w:rPr>
          <w:rFonts w:ascii="Times New Roman" w:hAnsi="Times New Roman" w:cs="Times New Roman"/>
          <w:sz w:val="28"/>
          <w:szCs w:val="28"/>
        </w:rPr>
        <w:t xml:space="preserve"> рублей, исполнено в сумме</w:t>
      </w:r>
      <w:r w:rsidR="006263F5" w:rsidRPr="003B066A">
        <w:rPr>
          <w:rFonts w:ascii="Times New Roman" w:hAnsi="Times New Roman" w:cs="Times New Roman"/>
          <w:sz w:val="28"/>
          <w:szCs w:val="28"/>
        </w:rPr>
        <w:t xml:space="preserve"> 2 040 051,93</w:t>
      </w:r>
      <w:r w:rsidR="001D4B82" w:rsidRPr="003B066A">
        <w:rPr>
          <w:rFonts w:ascii="Times New Roman" w:hAnsi="Times New Roman" w:cs="Times New Roman"/>
          <w:sz w:val="28"/>
          <w:szCs w:val="28"/>
        </w:rPr>
        <w:t xml:space="preserve"> рублей</w:t>
      </w:r>
      <w:r w:rsidR="006263F5" w:rsidRPr="003B066A">
        <w:rPr>
          <w:rFonts w:ascii="Times New Roman" w:hAnsi="Times New Roman" w:cs="Times New Roman"/>
          <w:sz w:val="28"/>
          <w:szCs w:val="28"/>
        </w:rPr>
        <w:t>)</w:t>
      </w:r>
      <w:r w:rsidR="001D4B82" w:rsidRPr="003B066A">
        <w:rPr>
          <w:rFonts w:ascii="Times New Roman" w:hAnsi="Times New Roman" w:cs="Times New Roman"/>
          <w:sz w:val="28"/>
          <w:szCs w:val="28"/>
        </w:rPr>
        <w:t>.</w:t>
      </w:r>
    </w:p>
    <w:p w:rsidR="001D4B82" w:rsidRPr="001D4B82" w:rsidRDefault="001D4B82" w:rsidP="001D4B82">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 xml:space="preserve">Администрацией поселения в 2023 году </w:t>
      </w:r>
      <w:r w:rsidR="005B6453">
        <w:rPr>
          <w:rStyle w:val="ff2"/>
          <w:rFonts w:ascii="Times New Roman" w:hAnsi="Times New Roman"/>
          <w:sz w:val="28"/>
          <w:szCs w:val="28"/>
        </w:rPr>
        <w:t xml:space="preserve">были проведены работы по обращениям граждан по </w:t>
      </w:r>
      <w:r w:rsidRPr="001D4B82">
        <w:rPr>
          <w:rStyle w:val="ff2"/>
          <w:rFonts w:ascii="Times New Roman" w:hAnsi="Times New Roman"/>
          <w:sz w:val="28"/>
          <w:szCs w:val="28"/>
        </w:rPr>
        <w:t>сп</w:t>
      </w:r>
      <w:r w:rsidR="005B6453">
        <w:rPr>
          <w:rStyle w:val="ff2"/>
          <w:rFonts w:ascii="Times New Roman" w:hAnsi="Times New Roman"/>
          <w:sz w:val="28"/>
          <w:szCs w:val="28"/>
        </w:rPr>
        <w:t xml:space="preserve">иливанию </w:t>
      </w:r>
      <w:r w:rsidRPr="001D4B82">
        <w:rPr>
          <w:rStyle w:val="ff2"/>
          <w:rFonts w:ascii="Times New Roman" w:hAnsi="Times New Roman"/>
          <w:sz w:val="28"/>
          <w:szCs w:val="28"/>
        </w:rPr>
        <w:t xml:space="preserve">деревьев на гражданских захоронениях д. </w:t>
      </w:r>
      <w:proofErr w:type="spellStart"/>
      <w:r w:rsidRPr="001D4B82">
        <w:rPr>
          <w:rStyle w:val="ff2"/>
          <w:rFonts w:ascii="Times New Roman" w:hAnsi="Times New Roman"/>
          <w:sz w:val="28"/>
          <w:szCs w:val="28"/>
        </w:rPr>
        <w:t>Встеселово</w:t>
      </w:r>
      <w:proofErr w:type="spellEnd"/>
      <w:r w:rsidRPr="001D4B82">
        <w:rPr>
          <w:rStyle w:val="ff2"/>
          <w:rFonts w:ascii="Times New Roman" w:hAnsi="Times New Roman"/>
          <w:sz w:val="28"/>
          <w:szCs w:val="28"/>
        </w:rPr>
        <w:t xml:space="preserve"> и д. </w:t>
      </w:r>
      <w:proofErr w:type="spellStart"/>
      <w:r w:rsidRPr="001D4B82">
        <w:rPr>
          <w:rStyle w:val="ff2"/>
          <w:rFonts w:ascii="Times New Roman" w:hAnsi="Times New Roman"/>
          <w:sz w:val="28"/>
          <w:szCs w:val="28"/>
        </w:rPr>
        <w:t>Обжино</w:t>
      </w:r>
      <w:proofErr w:type="spellEnd"/>
      <w:r w:rsidRPr="001D4B82">
        <w:rPr>
          <w:rStyle w:val="ff2"/>
          <w:rFonts w:ascii="Times New Roman" w:hAnsi="Times New Roman"/>
          <w:sz w:val="28"/>
          <w:szCs w:val="28"/>
        </w:rPr>
        <w:t xml:space="preserve">. </w:t>
      </w:r>
    </w:p>
    <w:p w:rsidR="001D4B82" w:rsidRPr="001D4B82" w:rsidRDefault="001D4B82" w:rsidP="001D4B82">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 xml:space="preserve">На братском захоронении д. </w:t>
      </w:r>
      <w:proofErr w:type="spellStart"/>
      <w:r w:rsidRPr="001D4B82">
        <w:rPr>
          <w:rStyle w:val="ff2"/>
          <w:rFonts w:ascii="Times New Roman" w:hAnsi="Times New Roman"/>
          <w:sz w:val="28"/>
          <w:szCs w:val="28"/>
        </w:rPr>
        <w:t>Боталово</w:t>
      </w:r>
      <w:proofErr w:type="spellEnd"/>
      <w:r w:rsidRPr="001D4B82">
        <w:rPr>
          <w:rStyle w:val="ff2"/>
          <w:rFonts w:ascii="Times New Roman" w:hAnsi="Times New Roman"/>
          <w:sz w:val="28"/>
          <w:szCs w:val="28"/>
        </w:rPr>
        <w:t xml:space="preserve"> произведена замена и установка стел павшим колхозникам. </w:t>
      </w:r>
    </w:p>
    <w:p w:rsidR="001D4B82" w:rsidRPr="001D4B82" w:rsidRDefault="001D4B82" w:rsidP="001D4B82">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 xml:space="preserve">Проведены кадастровые работы на гражданских захоронениях д. Быково, д. </w:t>
      </w:r>
      <w:proofErr w:type="spellStart"/>
      <w:r w:rsidRPr="001D4B82">
        <w:rPr>
          <w:rStyle w:val="ff2"/>
          <w:rFonts w:ascii="Times New Roman" w:hAnsi="Times New Roman"/>
          <w:sz w:val="28"/>
          <w:szCs w:val="28"/>
        </w:rPr>
        <w:t>Точилово</w:t>
      </w:r>
      <w:proofErr w:type="spellEnd"/>
      <w:r w:rsidRPr="001D4B82">
        <w:rPr>
          <w:rStyle w:val="ff2"/>
          <w:rFonts w:ascii="Times New Roman" w:hAnsi="Times New Roman"/>
          <w:sz w:val="28"/>
          <w:szCs w:val="28"/>
        </w:rPr>
        <w:t xml:space="preserve">. Так же проводились  работы по </w:t>
      </w:r>
      <w:r w:rsidR="00173E7A">
        <w:rPr>
          <w:rStyle w:val="ff2"/>
          <w:rFonts w:ascii="Times New Roman" w:hAnsi="Times New Roman"/>
          <w:sz w:val="28"/>
          <w:szCs w:val="28"/>
        </w:rPr>
        <w:t xml:space="preserve">ритуальные венки. </w:t>
      </w:r>
      <w:r w:rsidRPr="001D4B82">
        <w:rPr>
          <w:rStyle w:val="ff2"/>
          <w:rFonts w:ascii="Times New Roman" w:hAnsi="Times New Roman"/>
          <w:sz w:val="28"/>
          <w:szCs w:val="28"/>
        </w:rPr>
        <w:t xml:space="preserve">  </w:t>
      </w:r>
    </w:p>
    <w:p w:rsidR="00D10EB9" w:rsidRDefault="00D10EB9" w:rsidP="004B733F">
      <w:pPr>
        <w:pStyle w:val="a3"/>
        <w:ind w:firstLine="708"/>
        <w:jc w:val="both"/>
        <w:rPr>
          <w:rFonts w:ascii="Times New Roman" w:hAnsi="Times New Roman" w:cs="Times New Roman"/>
          <w:sz w:val="28"/>
          <w:szCs w:val="28"/>
          <w:highlight w:val="yellow"/>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«Участие в организации деятельности по накоплению (в том числе раздельному накоплению) и транспортированию твердых коммунальных отходов» исполнено на 100,0 </w:t>
      </w:r>
      <w:r w:rsidR="006263F5" w:rsidRPr="003B066A">
        <w:rPr>
          <w:rFonts w:ascii="Times New Roman" w:hAnsi="Times New Roman" w:cs="Times New Roman"/>
          <w:sz w:val="28"/>
          <w:szCs w:val="28"/>
        </w:rPr>
        <w:t>% (утверждено в сумме 377 879,28</w:t>
      </w:r>
      <w:r w:rsidRPr="003B066A">
        <w:rPr>
          <w:rFonts w:ascii="Times New Roman" w:hAnsi="Times New Roman" w:cs="Times New Roman"/>
          <w:sz w:val="28"/>
          <w:szCs w:val="28"/>
        </w:rPr>
        <w:t xml:space="preserve">  рублей, исполнено в сумме</w:t>
      </w:r>
      <w:r w:rsidR="006263F5" w:rsidRPr="003B066A">
        <w:rPr>
          <w:rFonts w:ascii="Times New Roman" w:hAnsi="Times New Roman" w:cs="Times New Roman"/>
          <w:sz w:val="28"/>
          <w:szCs w:val="28"/>
        </w:rPr>
        <w:t xml:space="preserve"> 377 879,28</w:t>
      </w:r>
      <w:r w:rsidR="00173E7A" w:rsidRPr="003B066A">
        <w:rPr>
          <w:rFonts w:ascii="Times New Roman" w:hAnsi="Times New Roman" w:cs="Times New Roman"/>
          <w:sz w:val="28"/>
          <w:szCs w:val="28"/>
        </w:rPr>
        <w:t xml:space="preserve"> рублей</w:t>
      </w:r>
      <w:r w:rsidR="006263F5" w:rsidRPr="003B066A">
        <w:rPr>
          <w:rFonts w:ascii="Times New Roman" w:hAnsi="Times New Roman" w:cs="Times New Roman"/>
          <w:sz w:val="28"/>
          <w:szCs w:val="28"/>
        </w:rPr>
        <w:t>)</w:t>
      </w:r>
      <w:r w:rsidR="00173E7A" w:rsidRPr="003B066A">
        <w:rPr>
          <w:rFonts w:ascii="Times New Roman" w:hAnsi="Times New Roman" w:cs="Times New Roman"/>
          <w:sz w:val="28"/>
          <w:szCs w:val="28"/>
        </w:rPr>
        <w:t>.</w:t>
      </w:r>
    </w:p>
    <w:p w:rsidR="00173E7A" w:rsidRDefault="00465E8A" w:rsidP="00173E7A">
      <w:pPr>
        <w:pStyle w:val="a3"/>
        <w:ind w:firstLine="708"/>
        <w:jc w:val="both"/>
        <w:rPr>
          <w:rFonts w:ascii="Times New Roman" w:hAnsi="Times New Roman" w:cs="Times New Roman"/>
          <w:sz w:val="28"/>
          <w:szCs w:val="28"/>
        </w:rPr>
      </w:pPr>
      <w:r>
        <w:rPr>
          <w:rFonts w:ascii="Times New Roman" w:hAnsi="Times New Roman" w:cs="Times New Roman"/>
          <w:bCs/>
          <w:sz w:val="28"/>
          <w:szCs w:val="28"/>
        </w:rPr>
        <w:t>Средства израсходованы на установку площадок</w:t>
      </w:r>
      <w:r w:rsidRPr="00465E8A">
        <w:rPr>
          <w:rFonts w:ascii="Times New Roman" w:hAnsi="Times New Roman" w:cs="Times New Roman"/>
          <w:bCs/>
          <w:sz w:val="28"/>
          <w:szCs w:val="28"/>
        </w:rPr>
        <w:t xml:space="preserve"> для сбора ТКО д.д. </w:t>
      </w:r>
      <w:proofErr w:type="spellStart"/>
      <w:r w:rsidRPr="00465E8A">
        <w:rPr>
          <w:rFonts w:ascii="Times New Roman" w:hAnsi="Times New Roman" w:cs="Times New Roman"/>
          <w:bCs/>
          <w:sz w:val="28"/>
          <w:szCs w:val="28"/>
        </w:rPr>
        <w:t>Лукино</w:t>
      </w:r>
      <w:proofErr w:type="spellEnd"/>
      <w:r w:rsidRPr="00465E8A">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006263F5">
        <w:rPr>
          <w:rFonts w:ascii="Times New Roman" w:hAnsi="Times New Roman" w:cs="Times New Roman"/>
          <w:bCs/>
          <w:sz w:val="28"/>
          <w:szCs w:val="28"/>
        </w:rPr>
        <w:t>Красная</w:t>
      </w:r>
      <w:proofErr w:type="gramEnd"/>
      <w:r w:rsidR="006263F5">
        <w:rPr>
          <w:rFonts w:ascii="Times New Roman" w:hAnsi="Times New Roman" w:cs="Times New Roman"/>
          <w:bCs/>
          <w:sz w:val="28"/>
          <w:szCs w:val="28"/>
        </w:rPr>
        <w:t xml:space="preserve"> </w:t>
      </w:r>
      <w:proofErr w:type="spellStart"/>
      <w:r w:rsidRPr="00465E8A">
        <w:rPr>
          <w:rFonts w:ascii="Times New Roman" w:hAnsi="Times New Roman" w:cs="Times New Roman"/>
          <w:bCs/>
          <w:sz w:val="28"/>
          <w:szCs w:val="28"/>
        </w:rPr>
        <w:t>Вешня</w:t>
      </w:r>
      <w:proofErr w:type="spellEnd"/>
      <w:r w:rsidRPr="00465E8A">
        <w:rPr>
          <w:rFonts w:ascii="Times New Roman" w:hAnsi="Times New Roman" w:cs="Times New Roman"/>
          <w:bCs/>
          <w:sz w:val="28"/>
          <w:szCs w:val="28"/>
        </w:rPr>
        <w:t xml:space="preserve">, </w:t>
      </w:r>
      <w:proofErr w:type="spellStart"/>
      <w:r w:rsidRPr="00465E8A">
        <w:rPr>
          <w:rFonts w:ascii="Times New Roman" w:hAnsi="Times New Roman" w:cs="Times New Roman"/>
          <w:bCs/>
          <w:sz w:val="28"/>
          <w:szCs w:val="28"/>
        </w:rPr>
        <w:t>Пухтево</w:t>
      </w:r>
      <w:proofErr w:type="spellEnd"/>
      <w:r w:rsidRPr="00465E8A">
        <w:rPr>
          <w:rFonts w:ascii="Times New Roman" w:hAnsi="Times New Roman" w:cs="Times New Roman"/>
          <w:bCs/>
          <w:sz w:val="28"/>
          <w:szCs w:val="28"/>
        </w:rPr>
        <w:t xml:space="preserve">, </w:t>
      </w:r>
      <w:proofErr w:type="spellStart"/>
      <w:r w:rsidRPr="00465E8A">
        <w:rPr>
          <w:rFonts w:ascii="Times New Roman" w:hAnsi="Times New Roman" w:cs="Times New Roman"/>
          <w:bCs/>
          <w:sz w:val="28"/>
          <w:szCs w:val="28"/>
        </w:rPr>
        <w:t>Обжино</w:t>
      </w:r>
      <w:proofErr w:type="spellEnd"/>
      <w:r w:rsidRPr="00465E8A">
        <w:rPr>
          <w:rFonts w:ascii="Times New Roman" w:hAnsi="Times New Roman" w:cs="Times New Roman"/>
          <w:bCs/>
          <w:sz w:val="28"/>
          <w:szCs w:val="28"/>
        </w:rPr>
        <w:t>, Кресты</w:t>
      </w:r>
      <w:r>
        <w:rPr>
          <w:rFonts w:ascii="Times New Roman" w:hAnsi="Times New Roman" w:cs="Times New Roman"/>
          <w:bCs/>
          <w:sz w:val="28"/>
          <w:szCs w:val="28"/>
        </w:rPr>
        <w:t xml:space="preserve">; </w:t>
      </w:r>
      <w:r w:rsidR="00173E7A" w:rsidRPr="00173E7A">
        <w:rPr>
          <w:rFonts w:ascii="Times New Roman" w:hAnsi="Times New Roman" w:cs="Times New Roman"/>
          <w:sz w:val="28"/>
          <w:szCs w:val="28"/>
        </w:rPr>
        <w:t>на сбор и вывоз ТКО с гражданских захоронений</w:t>
      </w:r>
      <w:r>
        <w:rPr>
          <w:rFonts w:ascii="Times New Roman" w:hAnsi="Times New Roman" w:cs="Times New Roman"/>
          <w:sz w:val="28"/>
          <w:szCs w:val="28"/>
        </w:rPr>
        <w:t xml:space="preserve"> и ликвидацию </w:t>
      </w:r>
      <w:r w:rsidRPr="00465E8A">
        <w:rPr>
          <w:rStyle w:val="a4"/>
          <w:rFonts w:ascii="Times New Roman" w:hAnsi="Times New Roman" w:cs="Times New Roman"/>
          <w:sz w:val="28"/>
          <w:szCs w:val="28"/>
        </w:rPr>
        <w:t>мест несанкционированного размещения твердых коммунальных отходов</w:t>
      </w:r>
      <w:r>
        <w:rPr>
          <w:rStyle w:val="a4"/>
          <w:rFonts w:ascii="Times New Roman" w:hAnsi="Times New Roman" w:cs="Times New Roman"/>
          <w:sz w:val="28"/>
          <w:szCs w:val="28"/>
        </w:rPr>
        <w:t xml:space="preserve">, согласно заключенных договоров, заключенных </w:t>
      </w:r>
      <w:r>
        <w:rPr>
          <w:rFonts w:ascii="Times New Roman" w:hAnsi="Times New Roman" w:cs="Times New Roman"/>
          <w:sz w:val="28"/>
          <w:szCs w:val="28"/>
        </w:rPr>
        <w:t>с региональным оператором ООО «</w:t>
      </w:r>
      <w:proofErr w:type="spellStart"/>
      <w:r>
        <w:rPr>
          <w:rFonts w:ascii="Times New Roman" w:hAnsi="Times New Roman" w:cs="Times New Roman"/>
          <w:sz w:val="28"/>
          <w:szCs w:val="28"/>
        </w:rPr>
        <w:t>Экопром</w:t>
      </w:r>
      <w:proofErr w:type="spellEnd"/>
      <w:r>
        <w:rPr>
          <w:rFonts w:ascii="Times New Roman" w:hAnsi="Times New Roman" w:cs="Times New Roman"/>
          <w:sz w:val="28"/>
          <w:szCs w:val="28"/>
        </w:rPr>
        <w:t>».</w:t>
      </w:r>
    </w:p>
    <w:p w:rsidR="006263F5" w:rsidRDefault="006263F5" w:rsidP="00173E7A">
      <w:pPr>
        <w:pStyle w:val="a3"/>
        <w:ind w:firstLine="708"/>
        <w:jc w:val="both"/>
        <w:rPr>
          <w:rFonts w:ascii="Times New Roman" w:hAnsi="Times New Roman" w:cs="Times New Roman"/>
          <w:sz w:val="28"/>
          <w:szCs w:val="28"/>
        </w:rPr>
      </w:pPr>
    </w:p>
    <w:p w:rsidR="006263F5" w:rsidRPr="003B066A" w:rsidRDefault="006263F5" w:rsidP="006263F5">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Основное мероприятие «Благоустройство мест для отдыха детей и молодежи» исполнено на 100,0 % (утверждено в сумме 272 316,68 рублей, исполнено в сумме 272 316,68 рублей).</w:t>
      </w:r>
    </w:p>
    <w:p w:rsidR="006263F5" w:rsidRPr="00F90776" w:rsidRDefault="006263F5" w:rsidP="006263F5">
      <w:pPr>
        <w:pStyle w:val="a3"/>
        <w:ind w:firstLine="708"/>
        <w:jc w:val="both"/>
        <w:rPr>
          <w:rFonts w:ascii="Times New Roman" w:hAnsi="Times New Roman" w:cs="Times New Roman"/>
          <w:sz w:val="28"/>
          <w:szCs w:val="28"/>
          <w:highlight w:val="yellow"/>
        </w:rPr>
      </w:pPr>
      <w:r>
        <w:rPr>
          <w:rFonts w:ascii="Times New Roman" w:hAnsi="Times New Roman" w:cs="Times New Roman"/>
          <w:bCs/>
          <w:sz w:val="28"/>
          <w:szCs w:val="28"/>
        </w:rPr>
        <w:t xml:space="preserve">Средства израсходованы на изготовление и установку ограждения на детской </w:t>
      </w:r>
      <w:r w:rsidRPr="00F90776">
        <w:rPr>
          <w:rFonts w:ascii="Times New Roman" w:hAnsi="Times New Roman" w:cs="Times New Roman"/>
          <w:bCs/>
          <w:sz w:val="28"/>
          <w:szCs w:val="28"/>
        </w:rPr>
        <w:t xml:space="preserve">площадке </w:t>
      </w:r>
      <w:r>
        <w:rPr>
          <w:rFonts w:ascii="Times New Roman" w:hAnsi="Times New Roman" w:cs="Times New Roman"/>
          <w:bCs/>
          <w:sz w:val="28"/>
          <w:szCs w:val="28"/>
        </w:rPr>
        <w:t xml:space="preserve">в </w:t>
      </w:r>
      <w:r w:rsidRPr="00F90776">
        <w:rPr>
          <w:rFonts w:ascii="Times New Roman" w:hAnsi="Times New Roman" w:cs="Times New Roman"/>
          <w:bCs/>
          <w:sz w:val="28"/>
          <w:szCs w:val="28"/>
        </w:rPr>
        <w:t xml:space="preserve">д. </w:t>
      </w:r>
      <w:proofErr w:type="spellStart"/>
      <w:r w:rsidRPr="00F90776">
        <w:rPr>
          <w:rFonts w:ascii="Times New Roman" w:hAnsi="Times New Roman" w:cs="Times New Roman"/>
          <w:bCs/>
          <w:sz w:val="28"/>
          <w:szCs w:val="28"/>
        </w:rPr>
        <w:t>Слепнево</w:t>
      </w:r>
      <w:proofErr w:type="spellEnd"/>
      <w:r>
        <w:rPr>
          <w:rFonts w:ascii="Times New Roman" w:hAnsi="Times New Roman" w:cs="Times New Roman"/>
          <w:bCs/>
          <w:sz w:val="28"/>
          <w:szCs w:val="28"/>
        </w:rPr>
        <w:t>, на ремонт ранее установленных детских площадок.</w:t>
      </w:r>
    </w:p>
    <w:p w:rsidR="006263F5" w:rsidRDefault="006263F5" w:rsidP="006263F5">
      <w:pPr>
        <w:pStyle w:val="a3"/>
        <w:ind w:firstLine="708"/>
        <w:jc w:val="both"/>
        <w:rPr>
          <w:rFonts w:ascii="Times New Roman" w:hAnsi="Times New Roman" w:cs="Times New Roman"/>
          <w:sz w:val="28"/>
          <w:szCs w:val="28"/>
          <w:highlight w:val="yellow"/>
        </w:rPr>
      </w:pPr>
    </w:p>
    <w:p w:rsidR="006263F5" w:rsidRPr="003B066A" w:rsidRDefault="006263F5" w:rsidP="006263F5">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Основное мероприятие «Реализация народной программы» исполнено на 10</w:t>
      </w:r>
      <w:r w:rsidR="006C1137" w:rsidRPr="003B066A">
        <w:rPr>
          <w:rFonts w:ascii="Times New Roman" w:hAnsi="Times New Roman" w:cs="Times New Roman"/>
          <w:sz w:val="28"/>
          <w:szCs w:val="28"/>
        </w:rPr>
        <w:t>0,0% (утверждено в сумме 203 796,00</w:t>
      </w:r>
      <w:r w:rsidRPr="003B066A">
        <w:rPr>
          <w:rFonts w:ascii="Times New Roman" w:hAnsi="Times New Roman" w:cs="Times New Roman"/>
          <w:sz w:val="28"/>
          <w:szCs w:val="28"/>
        </w:rPr>
        <w:t xml:space="preserve">  рублей, исполнено в сумме </w:t>
      </w:r>
      <w:r w:rsidR="006C1137" w:rsidRPr="003B066A">
        <w:rPr>
          <w:rFonts w:ascii="Times New Roman" w:hAnsi="Times New Roman" w:cs="Times New Roman"/>
          <w:sz w:val="28"/>
          <w:szCs w:val="28"/>
        </w:rPr>
        <w:t>203 796,00</w:t>
      </w:r>
      <w:r w:rsidRPr="003B066A">
        <w:rPr>
          <w:rFonts w:ascii="Times New Roman" w:hAnsi="Times New Roman" w:cs="Times New Roman"/>
          <w:sz w:val="28"/>
          <w:szCs w:val="28"/>
        </w:rPr>
        <w:t xml:space="preserve"> рублей</w:t>
      </w:r>
      <w:r w:rsidR="006C1137" w:rsidRPr="003B066A">
        <w:rPr>
          <w:rFonts w:ascii="Times New Roman" w:hAnsi="Times New Roman" w:cs="Times New Roman"/>
          <w:sz w:val="28"/>
          <w:szCs w:val="28"/>
        </w:rPr>
        <w:t>)</w:t>
      </w:r>
      <w:r w:rsidRPr="003B066A">
        <w:rPr>
          <w:rFonts w:ascii="Times New Roman" w:hAnsi="Times New Roman" w:cs="Times New Roman"/>
          <w:sz w:val="28"/>
          <w:szCs w:val="28"/>
        </w:rPr>
        <w:t>.</w:t>
      </w:r>
    </w:p>
    <w:p w:rsidR="006263F5" w:rsidRPr="00F90776" w:rsidRDefault="006263F5" w:rsidP="006263F5">
      <w:pPr>
        <w:pStyle w:val="a3"/>
        <w:ind w:firstLine="708"/>
        <w:jc w:val="both"/>
        <w:rPr>
          <w:rFonts w:ascii="Times New Roman" w:hAnsi="Times New Roman" w:cs="Times New Roman"/>
          <w:sz w:val="28"/>
          <w:szCs w:val="28"/>
        </w:rPr>
      </w:pPr>
      <w:r>
        <w:rPr>
          <w:rFonts w:ascii="Times New Roman" w:hAnsi="Times New Roman" w:cs="Times New Roman"/>
          <w:sz w:val="28"/>
          <w:szCs w:val="28"/>
        </w:rPr>
        <w:t>Средства израсходованы на приобретение мусорных контейнеров для сбора твердых коммунальных отходов.</w:t>
      </w:r>
    </w:p>
    <w:p w:rsidR="006263F5" w:rsidRDefault="006263F5" w:rsidP="006263F5">
      <w:pPr>
        <w:pStyle w:val="a3"/>
        <w:jc w:val="both"/>
        <w:rPr>
          <w:rFonts w:ascii="Times New Roman" w:hAnsi="Times New Roman" w:cs="Times New Roman"/>
          <w:sz w:val="28"/>
          <w:szCs w:val="28"/>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«Создание условий для организации удобства и комфорта жителей поселения» исполнено на 100,0 </w:t>
      </w:r>
      <w:r w:rsidR="006C1137" w:rsidRPr="003B066A">
        <w:rPr>
          <w:rFonts w:ascii="Times New Roman" w:hAnsi="Times New Roman" w:cs="Times New Roman"/>
          <w:sz w:val="28"/>
          <w:szCs w:val="28"/>
        </w:rPr>
        <w:t>% (утверждено в сумме 834 717,77</w:t>
      </w:r>
      <w:r w:rsidRPr="003B066A">
        <w:rPr>
          <w:rFonts w:ascii="Times New Roman" w:hAnsi="Times New Roman" w:cs="Times New Roman"/>
          <w:sz w:val="28"/>
          <w:szCs w:val="28"/>
        </w:rPr>
        <w:t xml:space="preserve"> рублей, исполнено в сумме</w:t>
      </w:r>
      <w:r w:rsidR="006C1137" w:rsidRPr="003B066A">
        <w:rPr>
          <w:rFonts w:ascii="Times New Roman" w:hAnsi="Times New Roman" w:cs="Times New Roman"/>
          <w:sz w:val="28"/>
          <w:szCs w:val="28"/>
        </w:rPr>
        <w:t xml:space="preserve"> 834 717,77</w:t>
      </w:r>
      <w:r w:rsidR="00D10EB9" w:rsidRPr="003B066A">
        <w:rPr>
          <w:rFonts w:ascii="Times New Roman" w:hAnsi="Times New Roman" w:cs="Times New Roman"/>
          <w:sz w:val="28"/>
          <w:szCs w:val="28"/>
        </w:rPr>
        <w:t xml:space="preserve"> рублей</w:t>
      </w:r>
      <w:r w:rsidR="006C1137" w:rsidRPr="003B066A">
        <w:rPr>
          <w:rFonts w:ascii="Times New Roman" w:hAnsi="Times New Roman" w:cs="Times New Roman"/>
          <w:sz w:val="28"/>
          <w:szCs w:val="28"/>
        </w:rPr>
        <w:t>)</w:t>
      </w:r>
      <w:r w:rsidR="00D10EB9" w:rsidRPr="003B066A">
        <w:rPr>
          <w:rFonts w:ascii="Times New Roman" w:hAnsi="Times New Roman" w:cs="Times New Roman"/>
          <w:sz w:val="28"/>
          <w:szCs w:val="28"/>
        </w:rPr>
        <w:t>.</w:t>
      </w:r>
    </w:p>
    <w:p w:rsidR="005A064C" w:rsidRDefault="00465E8A" w:rsidP="00465E8A">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Средства израсходованы на приобретение </w:t>
      </w:r>
      <w:proofErr w:type="spellStart"/>
      <w:r w:rsidRPr="003B066A">
        <w:rPr>
          <w:rFonts w:ascii="Times New Roman" w:hAnsi="Times New Roman" w:cs="Times New Roman"/>
          <w:sz w:val="28"/>
          <w:szCs w:val="28"/>
        </w:rPr>
        <w:t>мо</w:t>
      </w:r>
      <w:r w:rsidRPr="00465E8A">
        <w:rPr>
          <w:rFonts w:ascii="Times New Roman" w:hAnsi="Times New Roman" w:cs="Times New Roman"/>
          <w:sz w:val="28"/>
          <w:szCs w:val="28"/>
        </w:rPr>
        <w:t>токосы</w:t>
      </w:r>
      <w:proofErr w:type="spellEnd"/>
      <w:r w:rsidRPr="00465E8A">
        <w:rPr>
          <w:rFonts w:ascii="Times New Roman" w:hAnsi="Times New Roman" w:cs="Times New Roman"/>
          <w:sz w:val="28"/>
          <w:szCs w:val="28"/>
        </w:rPr>
        <w:t xml:space="preserve"> и</w:t>
      </w:r>
      <w:r>
        <w:rPr>
          <w:rFonts w:ascii="Times New Roman" w:hAnsi="Times New Roman" w:cs="Times New Roman"/>
          <w:sz w:val="28"/>
          <w:szCs w:val="28"/>
        </w:rPr>
        <w:t xml:space="preserve"> </w:t>
      </w:r>
      <w:r w:rsidR="004B733F" w:rsidRPr="00465E8A">
        <w:rPr>
          <w:rFonts w:ascii="Times New Roman" w:hAnsi="Times New Roman" w:cs="Times New Roman"/>
          <w:sz w:val="28"/>
          <w:szCs w:val="28"/>
        </w:rPr>
        <w:t xml:space="preserve">на </w:t>
      </w:r>
      <w:proofErr w:type="spellStart"/>
      <w:r w:rsidR="004B733F" w:rsidRPr="00465E8A">
        <w:rPr>
          <w:rFonts w:ascii="Times New Roman" w:hAnsi="Times New Roman" w:cs="Times New Roman"/>
          <w:sz w:val="28"/>
          <w:szCs w:val="28"/>
        </w:rPr>
        <w:t>софинансирование</w:t>
      </w:r>
      <w:proofErr w:type="spellEnd"/>
      <w:r w:rsidR="004B733F" w:rsidRPr="00465E8A">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w:t>
      </w:r>
      <w:r w:rsidR="00D9013B">
        <w:rPr>
          <w:rFonts w:ascii="Times New Roman" w:hAnsi="Times New Roman" w:cs="Times New Roman"/>
          <w:sz w:val="28"/>
          <w:szCs w:val="28"/>
        </w:rPr>
        <w:t xml:space="preserve">тив </w:t>
      </w:r>
      <w:r>
        <w:rPr>
          <w:rFonts w:ascii="Times New Roman" w:hAnsi="Times New Roman" w:cs="Times New Roman"/>
          <w:sz w:val="28"/>
          <w:szCs w:val="28"/>
        </w:rPr>
        <w:t>и на и</w:t>
      </w:r>
      <w:r w:rsidR="005A064C">
        <w:rPr>
          <w:rFonts w:ascii="Times New Roman" w:hAnsi="Times New Roman" w:cs="Times New Roman"/>
          <w:sz w:val="28"/>
          <w:szCs w:val="28"/>
        </w:rPr>
        <w:t xml:space="preserve">ные межбюджетные трансферты на </w:t>
      </w:r>
      <w:proofErr w:type="spellStart"/>
      <w:r w:rsidR="005A064C" w:rsidRPr="00465E8A">
        <w:rPr>
          <w:rFonts w:ascii="Times New Roman" w:hAnsi="Times New Roman" w:cs="Times New Roman"/>
          <w:sz w:val="28"/>
          <w:szCs w:val="28"/>
        </w:rPr>
        <w:t>софинансирование</w:t>
      </w:r>
      <w:proofErr w:type="spellEnd"/>
      <w:r w:rsidR="005A064C" w:rsidRPr="00465E8A">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w:t>
      </w:r>
      <w:r w:rsidR="005A064C">
        <w:rPr>
          <w:rFonts w:ascii="Times New Roman" w:hAnsi="Times New Roman" w:cs="Times New Roman"/>
          <w:sz w:val="28"/>
          <w:szCs w:val="28"/>
        </w:rPr>
        <w:t>тив ТОС «Радуга».</w:t>
      </w:r>
    </w:p>
    <w:p w:rsidR="00D9013B" w:rsidRPr="00D9013B" w:rsidRDefault="005A064C" w:rsidP="00D9013B">
      <w:pPr>
        <w:pStyle w:val="a3"/>
        <w:ind w:firstLine="708"/>
        <w:jc w:val="both"/>
        <w:rPr>
          <w:rStyle w:val="ff2"/>
          <w:rFonts w:ascii="Times New Roman" w:hAnsi="Times New Roman"/>
          <w:sz w:val="28"/>
          <w:szCs w:val="28"/>
        </w:rPr>
      </w:pPr>
      <w:r w:rsidRPr="00D9013B">
        <w:rPr>
          <w:rFonts w:ascii="Times New Roman" w:hAnsi="Times New Roman" w:cs="Times New Roman"/>
          <w:sz w:val="28"/>
          <w:szCs w:val="28"/>
        </w:rPr>
        <w:t xml:space="preserve"> </w:t>
      </w:r>
      <w:r w:rsidR="00D9013B" w:rsidRPr="00D9013B">
        <w:rPr>
          <w:rStyle w:val="ff2"/>
          <w:rFonts w:ascii="Times New Roman" w:hAnsi="Times New Roman"/>
          <w:sz w:val="28"/>
          <w:szCs w:val="28"/>
        </w:rPr>
        <w:t>В 2023 году ТОС «</w:t>
      </w:r>
      <w:proofErr w:type="spellStart"/>
      <w:r w:rsidR="00D9013B" w:rsidRPr="00D9013B">
        <w:rPr>
          <w:rStyle w:val="ff2"/>
          <w:rFonts w:ascii="Times New Roman" w:hAnsi="Times New Roman"/>
          <w:sz w:val="28"/>
          <w:szCs w:val="28"/>
        </w:rPr>
        <w:t>Ущицы</w:t>
      </w:r>
      <w:proofErr w:type="spellEnd"/>
      <w:r w:rsidR="00D9013B" w:rsidRPr="00D9013B">
        <w:rPr>
          <w:rStyle w:val="ff2"/>
          <w:rFonts w:ascii="Times New Roman" w:hAnsi="Times New Roman"/>
          <w:sz w:val="28"/>
          <w:szCs w:val="28"/>
        </w:rPr>
        <w:t xml:space="preserve">» с проектом «Поляна Сказок» - семейное творчество  и ТОС «Солнечный» с проектом «Островок радости» приняли </w:t>
      </w:r>
      <w:r w:rsidR="00D9013B" w:rsidRPr="00D9013B">
        <w:rPr>
          <w:rStyle w:val="ff2"/>
          <w:rFonts w:ascii="Times New Roman" w:hAnsi="Times New Roman"/>
          <w:sz w:val="28"/>
          <w:szCs w:val="28"/>
        </w:rPr>
        <w:lastRenderedPageBreak/>
        <w:t xml:space="preserve">участие в конкурсе </w:t>
      </w:r>
      <w:proofErr w:type="gramStart"/>
      <w:r w:rsidR="00D9013B" w:rsidRPr="00D9013B">
        <w:rPr>
          <w:rStyle w:val="ff2"/>
          <w:rFonts w:ascii="Times New Roman" w:hAnsi="Times New Roman"/>
          <w:sz w:val="28"/>
          <w:szCs w:val="28"/>
        </w:rPr>
        <w:t>проектов, реализуемых территориальными общественными самоуправлениями и получили</w:t>
      </w:r>
      <w:proofErr w:type="gramEnd"/>
      <w:r w:rsidR="00D9013B" w:rsidRPr="00D9013B">
        <w:rPr>
          <w:rStyle w:val="ff2"/>
          <w:rFonts w:ascii="Times New Roman" w:hAnsi="Times New Roman"/>
          <w:sz w:val="28"/>
          <w:szCs w:val="28"/>
        </w:rPr>
        <w:t xml:space="preserve"> субсидии из областного бюджета на свои проекты.</w:t>
      </w:r>
    </w:p>
    <w:p w:rsidR="00D9013B" w:rsidRPr="00D9013B" w:rsidRDefault="00D9013B" w:rsidP="00D9013B">
      <w:pPr>
        <w:pStyle w:val="a3"/>
        <w:ind w:firstLine="708"/>
        <w:jc w:val="both"/>
        <w:rPr>
          <w:rFonts w:ascii="Times New Roman" w:hAnsi="Times New Roman" w:cs="Times New Roman"/>
          <w:sz w:val="28"/>
          <w:szCs w:val="28"/>
        </w:rPr>
      </w:pPr>
      <w:r w:rsidRPr="00D9013B">
        <w:rPr>
          <w:rFonts w:ascii="Times New Roman" w:hAnsi="Times New Roman"/>
          <w:sz w:val="28"/>
          <w:szCs w:val="28"/>
        </w:rPr>
        <w:t>Инициативная группа ТОС «</w:t>
      </w:r>
      <w:proofErr w:type="spellStart"/>
      <w:r w:rsidRPr="00D9013B">
        <w:rPr>
          <w:rFonts w:ascii="Times New Roman" w:hAnsi="Times New Roman"/>
          <w:sz w:val="28"/>
          <w:szCs w:val="28"/>
        </w:rPr>
        <w:t>Ущицы</w:t>
      </w:r>
      <w:proofErr w:type="spellEnd"/>
      <w:r w:rsidRPr="00D9013B">
        <w:rPr>
          <w:rFonts w:ascii="Times New Roman" w:hAnsi="Times New Roman"/>
          <w:sz w:val="28"/>
          <w:szCs w:val="28"/>
        </w:rPr>
        <w:t xml:space="preserve">» </w:t>
      </w:r>
      <w:r w:rsidRPr="00D9013B">
        <w:rPr>
          <w:rFonts w:ascii="Times New Roman" w:hAnsi="Times New Roman" w:cs="Times New Roman"/>
          <w:sz w:val="28"/>
          <w:szCs w:val="28"/>
        </w:rPr>
        <w:t xml:space="preserve">продолжила оборудования зоны семейного отдыха и творчества в парке, расположенном в центре деревни </w:t>
      </w:r>
      <w:proofErr w:type="spellStart"/>
      <w:r w:rsidRPr="00D9013B">
        <w:rPr>
          <w:rFonts w:ascii="Times New Roman" w:hAnsi="Times New Roman" w:cs="Times New Roman"/>
          <w:sz w:val="28"/>
          <w:szCs w:val="28"/>
        </w:rPr>
        <w:t>Ущицы</w:t>
      </w:r>
      <w:proofErr w:type="spellEnd"/>
      <w:r w:rsidRPr="00D9013B">
        <w:rPr>
          <w:rFonts w:ascii="Times New Roman" w:hAnsi="Times New Roman" w:cs="Times New Roman"/>
          <w:sz w:val="28"/>
          <w:szCs w:val="28"/>
        </w:rPr>
        <w:t>.</w:t>
      </w:r>
    </w:p>
    <w:p w:rsidR="00D9013B" w:rsidRPr="00D9013B" w:rsidRDefault="00D9013B" w:rsidP="00D9013B">
      <w:pPr>
        <w:pStyle w:val="a3"/>
        <w:ind w:firstLine="708"/>
        <w:jc w:val="both"/>
        <w:rPr>
          <w:rFonts w:ascii="Times New Roman" w:hAnsi="Times New Roman" w:cs="Times New Roman"/>
          <w:sz w:val="28"/>
          <w:szCs w:val="28"/>
        </w:rPr>
      </w:pPr>
      <w:r w:rsidRPr="00D9013B">
        <w:rPr>
          <w:rFonts w:ascii="Times New Roman" w:hAnsi="Times New Roman"/>
          <w:sz w:val="28"/>
          <w:szCs w:val="28"/>
        </w:rPr>
        <w:t xml:space="preserve">Инициативной группой ТОС «Солнечный»  </w:t>
      </w:r>
      <w:r w:rsidRPr="00D9013B">
        <w:rPr>
          <w:rFonts w:ascii="Times New Roman" w:hAnsi="Times New Roman" w:cs="Times New Roman"/>
          <w:sz w:val="28"/>
          <w:szCs w:val="28"/>
        </w:rPr>
        <w:t xml:space="preserve">установлена детская площадки для отдыха детей по адресу: д. </w:t>
      </w:r>
      <w:proofErr w:type="spellStart"/>
      <w:r w:rsidRPr="00D9013B">
        <w:rPr>
          <w:rFonts w:ascii="Times New Roman" w:hAnsi="Times New Roman" w:cs="Times New Roman"/>
          <w:sz w:val="28"/>
          <w:szCs w:val="28"/>
        </w:rPr>
        <w:t>Петелино</w:t>
      </w:r>
      <w:proofErr w:type="spellEnd"/>
      <w:r w:rsidRPr="00D9013B">
        <w:rPr>
          <w:rFonts w:ascii="Times New Roman" w:hAnsi="Times New Roman" w:cs="Times New Roman"/>
          <w:sz w:val="28"/>
          <w:szCs w:val="28"/>
        </w:rPr>
        <w:t>, д.  6.</w:t>
      </w: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Основное мероприятие «Ликвидация очагов сорного растения борщевик Сосновского» исполнено на 10</w:t>
      </w:r>
      <w:r w:rsidR="007C6936" w:rsidRPr="003B066A">
        <w:rPr>
          <w:rFonts w:ascii="Times New Roman" w:hAnsi="Times New Roman" w:cs="Times New Roman"/>
          <w:sz w:val="28"/>
          <w:szCs w:val="28"/>
        </w:rPr>
        <w:t>0,0 % (утверждено в сумме 21 111,11</w:t>
      </w:r>
      <w:r w:rsidRPr="003B066A">
        <w:rPr>
          <w:rFonts w:ascii="Times New Roman" w:hAnsi="Times New Roman" w:cs="Times New Roman"/>
          <w:sz w:val="28"/>
          <w:szCs w:val="28"/>
        </w:rPr>
        <w:t xml:space="preserve">  рублей, исполнено в су</w:t>
      </w:r>
      <w:r w:rsidR="007C6936" w:rsidRPr="003B066A">
        <w:rPr>
          <w:rFonts w:ascii="Times New Roman" w:hAnsi="Times New Roman" w:cs="Times New Roman"/>
          <w:sz w:val="28"/>
          <w:szCs w:val="28"/>
        </w:rPr>
        <w:t>мме 21 111,11</w:t>
      </w:r>
      <w:r w:rsidR="00F90776" w:rsidRPr="003B066A">
        <w:rPr>
          <w:rFonts w:ascii="Times New Roman" w:hAnsi="Times New Roman" w:cs="Times New Roman"/>
          <w:sz w:val="28"/>
          <w:szCs w:val="28"/>
        </w:rPr>
        <w:t xml:space="preserve"> рублей</w:t>
      </w:r>
      <w:r w:rsidR="007C6936" w:rsidRPr="003B066A">
        <w:rPr>
          <w:rFonts w:ascii="Times New Roman" w:hAnsi="Times New Roman" w:cs="Times New Roman"/>
          <w:sz w:val="28"/>
          <w:szCs w:val="28"/>
        </w:rPr>
        <w:t>)</w:t>
      </w:r>
      <w:r w:rsidR="00F90776" w:rsidRPr="003B066A">
        <w:rPr>
          <w:rFonts w:ascii="Times New Roman" w:hAnsi="Times New Roman" w:cs="Times New Roman"/>
          <w:sz w:val="28"/>
          <w:szCs w:val="28"/>
        </w:rPr>
        <w:t>.</w:t>
      </w:r>
    </w:p>
    <w:p w:rsidR="004B733F" w:rsidRPr="00F90776" w:rsidRDefault="00F90776"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По данному мероприятию</w:t>
      </w:r>
      <w:r w:rsidR="001706B6" w:rsidRPr="003B066A">
        <w:rPr>
          <w:rFonts w:ascii="Times New Roman" w:hAnsi="Times New Roman" w:cs="Times New Roman"/>
          <w:sz w:val="28"/>
          <w:szCs w:val="28"/>
        </w:rPr>
        <w:t xml:space="preserve"> проведены работы по </w:t>
      </w:r>
      <w:r w:rsidRPr="003B066A">
        <w:rPr>
          <w:rFonts w:ascii="Times New Roman" w:hAnsi="Times New Roman" w:cs="Times New Roman"/>
          <w:sz w:val="28"/>
          <w:szCs w:val="28"/>
        </w:rPr>
        <w:t>обработке</w:t>
      </w:r>
      <w:r w:rsidR="001706B6">
        <w:rPr>
          <w:rFonts w:ascii="Times New Roman" w:hAnsi="Times New Roman" w:cs="Times New Roman"/>
          <w:sz w:val="28"/>
          <w:szCs w:val="28"/>
        </w:rPr>
        <w:t xml:space="preserve"> сорняков с использованием химических средств на землях населенных пунктов в д. Сопки на площади 1,055555 га.</w:t>
      </w:r>
    </w:p>
    <w:p w:rsidR="0007288E" w:rsidRDefault="0007288E" w:rsidP="001706B6">
      <w:pPr>
        <w:pStyle w:val="a3"/>
        <w:ind w:firstLine="708"/>
        <w:jc w:val="both"/>
        <w:rPr>
          <w:rFonts w:ascii="Times New Roman" w:hAnsi="Times New Roman" w:cs="Times New Roman"/>
          <w:sz w:val="28"/>
          <w:szCs w:val="28"/>
          <w:highlight w:val="yellow"/>
        </w:rPr>
      </w:pPr>
    </w:p>
    <w:p w:rsidR="001706B6" w:rsidRPr="003B066A" w:rsidRDefault="00F90776" w:rsidP="001706B6">
      <w:pPr>
        <w:pStyle w:val="a3"/>
        <w:ind w:firstLine="708"/>
        <w:jc w:val="both"/>
        <w:rPr>
          <w:rFonts w:ascii="Times New Roman" w:hAnsi="Times New Roman" w:cs="Times New Roman"/>
          <w:bCs/>
          <w:sz w:val="28"/>
          <w:szCs w:val="28"/>
        </w:rPr>
      </w:pPr>
      <w:r w:rsidRPr="003B066A">
        <w:rPr>
          <w:rFonts w:ascii="Times New Roman" w:hAnsi="Times New Roman" w:cs="Times New Roman"/>
          <w:sz w:val="28"/>
          <w:szCs w:val="28"/>
        </w:rPr>
        <w:t xml:space="preserve"> </w:t>
      </w:r>
      <w:r w:rsidR="004B733F" w:rsidRPr="003B066A">
        <w:rPr>
          <w:rFonts w:ascii="Times New Roman" w:hAnsi="Times New Roman" w:cs="Times New Roman"/>
          <w:sz w:val="28"/>
          <w:szCs w:val="28"/>
        </w:rPr>
        <w:t>Подпрограмма муниципальной программы «Обеспечение безопасности населения и объектов на территории поселения»</w:t>
      </w:r>
      <w:r w:rsidR="004B733F" w:rsidRPr="003B066A">
        <w:rPr>
          <w:rFonts w:ascii="Times New Roman" w:hAnsi="Times New Roman" w:cs="Times New Roman"/>
          <w:bCs/>
          <w:sz w:val="28"/>
          <w:szCs w:val="28"/>
        </w:rPr>
        <w:t xml:space="preserve">  исполнена на</w:t>
      </w:r>
      <w:r w:rsidR="00A31A0E" w:rsidRPr="003B066A">
        <w:rPr>
          <w:rFonts w:ascii="Times New Roman" w:hAnsi="Times New Roman" w:cs="Times New Roman"/>
          <w:bCs/>
          <w:sz w:val="28"/>
          <w:szCs w:val="28"/>
        </w:rPr>
        <w:t xml:space="preserve"> 100,0 %, утверждена в сумме 96 7</w:t>
      </w:r>
      <w:r w:rsidR="004B733F" w:rsidRPr="003B066A">
        <w:rPr>
          <w:rFonts w:ascii="Times New Roman" w:hAnsi="Times New Roman" w:cs="Times New Roman"/>
          <w:bCs/>
          <w:sz w:val="28"/>
          <w:szCs w:val="28"/>
        </w:rPr>
        <w:t>00</w:t>
      </w:r>
      <w:r w:rsidR="00A31A0E" w:rsidRPr="003B066A">
        <w:rPr>
          <w:rFonts w:ascii="Times New Roman" w:hAnsi="Times New Roman" w:cs="Times New Roman"/>
          <w:bCs/>
          <w:sz w:val="28"/>
          <w:szCs w:val="28"/>
        </w:rPr>
        <w:t>,00</w:t>
      </w:r>
      <w:r w:rsidR="004B733F" w:rsidRPr="003B066A">
        <w:rPr>
          <w:rFonts w:ascii="Times New Roman" w:hAnsi="Times New Roman" w:cs="Times New Roman"/>
          <w:bCs/>
          <w:sz w:val="28"/>
          <w:szCs w:val="28"/>
        </w:rPr>
        <w:t xml:space="preserve"> рублей, </w:t>
      </w:r>
      <w:r w:rsidR="00A31A0E" w:rsidRPr="003B066A">
        <w:rPr>
          <w:rFonts w:ascii="Times New Roman" w:hAnsi="Times New Roman" w:cs="Times New Roman"/>
          <w:bCs/>
          <w:sz w:val="28"/>
          <w:szCs w:val="28"/>
        </w:rPr>
        <w:t>фактически исполнена в сумме 96 7</w:t>
      </w:r>
      <w:r w:rsidR="004B733F" w:rsidRPr="003B066A">
        <w:rPr>
          <w:rFonts w:ascii="Times New Roman" w:hAnsi="Times New Roman" w:cs="Times New Roman"/>
          <w:bCs/>
          <w:sz w:val="28"/>
          <w:szCs w:val="28"/>
        </w:rPr>
        <w:t>00</w:t>
      </w:r>
      <w:r w:rsidR="00A31A0E" w:rsidRPr="003B066A">
        <w:rPr>
          <w:rFonts w:ascii="Times New Roman" w:hAnsi="Times New Roman" w:cs="Times New Roman"/>
          <w:bCs/>
          <w:sz w:val="28"/>
          <w:szCs w:val="28"/>
        </w:rPr>
        <w:t>,00</w:t>
      </w:r>
      <w:r w:rsidR="004B733F" w:rsidRPr="003B066A">
        <w:rPr>
          <w:rFonts w:ascii="Times New Roman" w:hAnsi="Times New Roman" w:cs="Times New Roman"/>
          <w:bCs/>
          <w:sz w:val="28"/>
          <w:szCs w:val="28"/>
        </w:rPr>
        <w:t xml:space="preserve"> р</w:t>
      </w:r>
      <w:r w:rsidR="00A31A0E" w:rsidRPr="003B066A">
        <w:rPr>
          <w:rFonts w:ascii="Times New Roman" w:hAnsi="Times New Roman" w:cs="Times New Roman"/>
          <w:bCs/>
          <w:sz w:val="28"/>
          <w:szCs w:val="28"/>
        </w:rPr>
        <w:t>ублей.</w:t>
      </w:r>
    </w:p>
    <w:p w:rsidR="001706B6" w:rsidRPr="003B066A" w:rsidRDefault="001706B6" w:rsidP="001706B6">
      <w:pPr>
        <w:pStyle w:val="a3"/>
        <w:ind w:firstLine="708"/>
        <w:jc w:val="both"/>
        <w:rPr>
          <w:rFonts w:ascii="Times New Roman" w:hAnsi="Times New Roman" w:cs="Times New Roman"/>
          <w:bCs/>
          <w:sz w:val="28"/>
          <w:szCs w:val="28"/>
        </w:rPr>
      </w:pPr>
    </w:p>
    <w:p w:rsidR="001706B6" w:rsidRPr="003B066A" w:rsidRDefault="004B733F" w:rsidP="001706B6">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«Организация первичных мер по пожарной безопасности поселения»  исполнено на 100,0 % </w:t>
      </w:r>
      <w:r w:rsidR="00FC324D" w:rsidRPr="003B066A">
        <w:rPr>
          <w:rFonts w:ascii="Times New Roman" w:hAnsi="Times New Roman" w:cs="Times New Roman"/>
          <w:sz w:val="28"/>
          <w:szCs w:val="28"/>
        </w:rPr>
        <w:t>(утверждено в сумме 96 7</w:t>
      </w:r>
      <w:r w:rsidRPr="003B066A">
        <w:rPr>
          <w:rFonts w:ascii="Times New Roman" w:hAnsi="Times New Roman" w:cs="Times New Roman"/>
          <w:sz w:val="28"/>
          <w:szCs w:val="28"/>
        </w:rPr>
        <w:t>00  рублей, исполнено в сум</w:t>
      </w:r>
      <w:r w:rsidR="00FC324D" w:rsidRPr="003B066A">
        <w:rPr>
          <w:rFonts w:ascii="Times New Roman" w:hAnsi="Times New Roman" w:cs="Times New Roman"/>
          <w:sz w:val="28"/>
          <w:szCs w:val="28"/>
        </w:rPr>
        <w:t>ме 96 7</w:t>
      </w:r>
      <w:r w:rsidR="001706B6" w:rsidRPr="003B066A">
        <w:rPr>
          <w:rFonts w:ascii="Times New Roman" w:hAnsi="Times New Roman" w:cs="Times New Roman"/>
          <w:sz w:val="28"/>
          <w:szCs w:val="28"/>
        </w:rPr>
        <w:t>00</w:t>
      </w:r>
      <w:r w:rsidR="00FC324D" w:rsidRPr="003B066A">
        <w:rPr>
          <w:rFonts w:ascii="Times New Roman" w:hAnsi="Times New Roman" w:cs="Times New Roman"/>
          <w:sz w:val="28"/>
          <w:szCs w:val="28"/>
        </w:rPr>
        <w:t>,00</w:t>
      </w:r>
      <w:r w:rsidR="001706B6" w:rsidRPr="003B066A">
        <w:rPr>
          <w:rFonts w:ascii="Times New Roman" w:hAnsi="Times New Roman" w:cs="Times New Roman"/>
          <w:sz w:val="28"/>
          <w:szCs w:val="28"/>
        </w:rPr>
        <w:t xml:space="preserve"> рублей</w:t>
      </w:r>
      <w:r w:rsidR="00FC324D" w:rsidRPr="003B066A">
        <w:rPr>
          <w:rFonts w:ascii="Times New Roman" w:hAnsi="Times New Roman" w:cs="Times New Roman"/>
          <w:sz w:val="28"/>
          <w:szCs w:val="28"/>
        </w:rPr>
        <w:t>)</w:t>
      </w:r>
      <w:r w:rsidR="001706B6" w:rsidRPr="003B066A">
        <w:rPr>
          <w:rFonts w:ascii="Times New Roman" w:hAnsi="Times New Roman" w:cs="Times New Roman"/>
          <w:sz w:val="28"/>
          <w:szCs w:val="28"/>
        </w:rPr>
        <w:t>.</w:t>
      </w:r>
    </w:p>
    <w:p w:rsidR="001706B6" w:rsidRPr="001706B6" w:rsidRDefault="001706B6" w:rsidP="001706B6">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Средства израсходованы на монтаж и обслуживание</w:t>
      </w:r>
      <w:r w:rsidRPr="001706B6">
        <w:rPr>
          <w:rFonts w:ascii="Times New Roman" w:hAnsi="Times New Roman" w:cs="Times New Roman"/>
          <w:sz w:val="28"/>
          <w:szCs w:val="28"/>
        </w:rPr>
        <w:t xml:space="preserve"> системы пожарной сигнализации административных зданий.</w:t>
      </w:r>
    </w:p>
    <w:p w:rsidR="001706B6" w:rsidRDefault="001706B6" w:rsidP="001706B6">
      <w:pPr>
        <w:pStyle w:val="a3"/>
        <w:ind w:firstLine="708"/>
        <w:jc w:val="both"/>
        <w:rPr>
          <w:rFonts w:ascii="Times New Roman" w:hAnsi="Times New Roman" w:cs="Times New Roman"/>
          <w:sz w:val="28"/>
          <w:szCs w:val="28"/>
          <w:highlight w:val="yellow"/>
        </w:rPr>
      </w:pPr>
    </w:p>
    <w:p w:rsidR="004B733F" w:rsidRPr="00B733D4" w:rsidRDefault="004B733F" w:rsidP="001706B6">
      <w:pPr>
        <w:pStyle w:val="a3"/>
        <w:ind w:firstLine="708"/>
        <w:jc w:val="both"/>
        <w:rPr>
          <w:rFonts w:ascii="Times New Roman" w:hAnsi="Times New Roman" w:cs="Times New Roman"/>
          <w:sz w:val="28"/>
          <w:szCs w:val="28"/>
        </w:rPr>
      </w:pPr>
      <w:r w:rsidRPr="00B733D4">
        <w:rPr>
          <w:rFonts w:ascii="Times New Roman" w:hAnsi="Times New Roman" w:cs="Times New Roman"/>
          <w:sz w:val="28"/>
          <w:szCs w:val="28"/>
        </w:rPr>
        <w:t xml:space="preserve">Подпрограмма муниципальной программы «Обеспечение функционирования органов местного самоуправления муниципального образования» </w:t>
      </w:r>
      <w:proofErr w:type="gramStart"/>
      <w:r w:rsidR="003B066A" w:rsidRPr="00B733D4">
        <w:rPr>
          <w:rFonts w:ascii="Times New Roman" w:hAnsi="Times New Roman" w:cs="Times New Roman"/>
          <w:bCs/>
          <w:sz w:val="28"/>
          <w:szCs w:val="28"/>
        </w:rPr>
        <w:t>исполнена на 99,68</w:t>
      </w:r>
      <w:r w:rsidRPr="00B733D4">
        <w:rPr>
          <w:rFonts w:ascii="Times New Roman" w:hAnsi="Times New Roman" w:cs="Times New Roman"/>
          <w:bCs/>
          <w:sz w:val="28"/>
          <w:szCs w:val="28"/>
        </w:rPr>
        <w:t xml:space="preserve"> %</w:t>
      </w:r>
      <w:r w:rsidR="000844F6" w:rsidRPr="00B733D4">
        <w:rPr>
          <w:rFonts w:ascii="Times New Roman" w:hAnsi="Times New Roman" w:cs="Times New Roman"/>
          <w:bCs/>
          <w:sz w:val="28"/>
          <w:szCs w:val="28"/>
        </w:rPr>
        <w:t xml:space="preserve"> утверждена</w:t>
      </w:r>
      <w:proofErr w:type="gramEnd"/>
      <w:r w:rsidR="000844F6" w:rsidRPr="00B733D4">
        <w:rPr>
          <w:rFonts w:ascii="Times New Roman" w:hAnsi="Times New Roman" w:cs="Times New Roman"/>
          <w:bCs/>
          <w:sz w:val="28"/>
          <w:szCs w:val="28"/>
        </w:rPr>
        <w:t xml:space="preserve"> в сумме 4 958 690,50</w:t>
      </w:r>
      <w:r w:rsidRPr="00B733D4">
        <w:rPr>
          <w:rFonts w:ascii="Times New Roman" w:hAnsi="Times New Roman" w:cs="Times New Roman"/>
          <w:bCs/>
          <w:sz w:val="28"/>
          <w:szCs w:val="28"/>
        </w:rPr>
        <w:t xml:space="preserve"> рублей, фактическ</w:t>
      </w:r>
      <w:r w:rsidR="000844F6" w:rsidRPr="00B733D4">
        <w:rPr>
          <w:rFonts w:ascii="Times New Roman" w:hAnsi="Times New Roman" w:cs="Times New Roman"/>
          <w:bCs/>
          <w:sz w:val="28"/>
          <w:szCs w:val="28"/>
        </w:rPr>
        <w:t>и исполнена в сумме 4 943 027,50</w:t>
      </w:r>
      <w:r w:rsidRPr="00B733D4">
        <w:rPr>
          <w:rFonts w:ascii="Times New Roman" w:hAnsi="Times New Roman" w:cs="Times New Roman"/>
          <w:bCs/>
          <w:sz w:val="28"/>
          <w:szCs w:val="28"/>
        </w:rPr>
        <w:t xml:space="preserve"> рублей.</w:t>
      </w:r>
    </w:p>
    <w:p w:rsidR="001706B6" w:rsidRPr="00B733D4" w:rsidRDefault="001706B6" w:rsidP="004B733F">
      <w:pPr>
        <w:pStyle w:val="a3"/>
        <w:ind w:firstLine="708"/>
        <w:jc w:val="both"/>
        <w:rPr>
          <w:rFonts w:ascii="Times New Roman" w:hAnsi="Times New Roman" w:cs="Times New Roman"/>
          <w:bCs/>
          <w:sz w:val="28"/>
          <w:szCs w:val="28"/>
        </w:rPr>
      </w:pPr>
    </w:p>
    <w:p w:rsidR="004B733F" w:rsidRPr="00B733D4" w:rsidRDefault="004B733F" w:rsidP="004B733F">
      <w:pPr>
        <w:pStyle w:val="a3"/>
        <w:ind w:firstLine="708"/>
        <w:jc w:val="both"/>
        <w:rPr>
          <w:rFonts w:ascii="Times New Roman" w:hAnsi="Times New Roman" w:cs="Times New Roman"/>
          <w:sz w:val="28"/>
          <w:szCs w:val="28"/>
        </w:rPr>
      </w:pPr>
      <w:proofErr w:type="gramStart"/>
      <w:r w:rsidRPr="00B733D4">
        <w:rPr>
          <w:rFonts w:ascii="Times New Roman" w:hAnsi="Times New Roman" w:cs="Times New Roman"/>
          <w:bCs/>
          <w:sz w:val="28"/>
          <w:szCs w:val="28"/>
        </w:rPr>
        <w:t>Основное мероприятие «Обеспечение функционирования системы муниципального управления»</w:t>
      </w:r>
      <w:r w:rsidRPr="00B733D4">
        <w:rPr>
          <w:rFonts w:ascii="Times New Roman" w:hAnsi="Times New Roman" w:cs="Times New Roman"/>
          <w:sz w:val="28"/>
          <w:szCs w:val="28"/>
        </w:rPr>
        <w:t xml:space="preserve"> исполнено на 100,0 % </w:t>
      </w:r>
      <w:r w:rsidR="00B65DD7" w:rsidRPr="00B733D4">
        <w:rPr>
          <w:rFonts w:ascii="Times New Roman" w:hAnsi="Times New Roman" w:cs="Times New Roman"/>
          <w:sz w:val="28"/>
          <w:szCs w:val="28"/>
        </w:rPr>
        <w:t>(утверждено в сумме 4 393 211,98</w:t>
      </w:r>
      <w:r w:rsidRPr="00B733D4">
        <w:rPr>
          <w:rFonts w:ascii="Times New Roman" w:hAnsi="Times New Roman" w:cs="Times New Roman"/>
          <w:sz w:val="28"/>
          <w:szCs w:val="28"/>
        </w:rPr>
        <w:t xml:space="preserve"> рублей</w:t>
      </w:r>
      <w:r w:rsidR="00B65DD7" w:rsidRPr="00B733D4">
        <w:rPr>
          <w:rFonts w:ascii="Times New Roman" w:hAnsi="Times New Roman" w:cs="Times New Roman"/>
          <w:sz w:val="28"/>
          <w:szCs w:val="28"/>
        </w:rPr>
        <w:t>, исполнено в сумме 4 393 211,98</w:t>
      </w:r>
      <w:r w:rsidRPr="00B733D4">
        <w:rPr>
          <w:rFonts w:ascii="Times New Roman" w:hAnsi="Times New Roman" w:cs="Times New Roman"/>
          <w:sz w:val="28"/>
          <w:szCs w:val="28"/>
        </w:rPr>
        <w:t xml:space="preserve"> рублей, в том числе:</w:t>
      </w:r>
      <w:proofErr w:type="gramEnd"/>
    </w:p>
    <w:p w:rsidR="004B733F" w:rsidRPr="00B733D4" w:rsidRDefault="004B733F" w:rsidP="004B733F">
      <w:pPr>
        <w:pStyle w:val="a3"/>
        <w:ind w:firstLine="708"/>
        <w:jc w:val="both"/>
        <w:rPr>
          <w:rFonts w:ascii="Times New Roman" w:hAnsi="Times New Roman" w:cs="Times New Roman"/>
          <w:sz w:val="28"/>
          <w:szCs w:val="28"/>
        </w:rPr>
      </w:pPr>
      <w:r w:rsidRPr="00B733D4">
        <w:rPr>
          <w:rFonts w:ascii="Times New Roman" w:hAnsi="Times New Roman" w:cs="Times New Roman"/>
          <w:sz w:val="28"/>
          <w:szCs w:val="28"/>
        </w:rPr>
        <w:t xml:space="preserve">- расходы на обеспечение деятельности Главы поселения исполнены на 100,0 </w:t>
      </w:r>
      <w:r w:rsidR="00B65DD7" w:rsidRPr="00B733D4">
        <w:rPr>
          <w:rFonts w:ascii="Times New Roman" w:hAnsi="Times New Roman" w:cs="Times New Roman"/>
          <w:sz w:val="28"/>
          <w:szCs w:val="28"/>
        </w:rPr>
        <w:t>% (утверждены в сумме 733 312,45</w:t>
      </w:r>
      <w:r w:rsidRPr="00B733D4">
        <w:rPr>
          <w:rFonts w:ascii="Times New Roman" w:hAnsi="Times New Roman" w:cs="Times New Roman"/>
          <w:sz w:val="28"/>
          <w:szCs w:val="28"/>
        </w:rPr>
        <w:t xml:space="preserve"> рубл</w:t>
      </w:r>
      <w:r w:rsidR="00B65DD7" w:rsidRPr="00B733D4">
        <w:rPr>
          <w:rFonts w:ascii="Times New Roman" w:hAnsi="Times New Roman" w:cs="Times New Roman"/>
          <w:sz w:val="28"/>
          <w:szCs w:val="28"/>
        </w:rPr>
        <w:t>ей, исполнены в сумме 733 312,45 рублей);</w:t>
      </w:r>
    </w:p>
    <w:p w:rsidR="004B733F" w:rsidRPr="00B733D4" w:rsidRDefault="004B733F" w:rsidP="004B733F">
      <w:pPr>
        <w:pStyle w:val="a3"/>
        <w:ind w:firstLine="708"/>
        <w:jc w:val="both"/>
        <w:rPr>
          <w:rFonts w:ascii="Times New Roman" w:hAnsi="Times New Roman" w:cs="Times New Roman"/>
          <w:sz w:val="28"/>
          <w:szCs w:val="28"/>
        </w:rPr>
      </w:pPr>
      <w:r w:rsidRPr="00B733D4">
        <w:rPr>
          <w:rFonts w:ascii="Times New Roman" w:hAnsi="Times New Roman" w:cs="Times New Roman"/>
          <w:sz w:val="28"/>
          <w:szCs w:val="28"/>
        </w:rPr>
        <w:t xml:space="preserve">- расходы на обеспечение деятельности администрации поселения  исполнены на 100,0 % </w:t>
      </w:r>
      <w:r w:rsidR="00234CB3" w:rsidRPr="00B733D4">
        <w:rPr>
          <w:rFonts w:ascii="Times New Roman" w:hAnsi="Times New Roman" w:cs="Times New Roman"/>
          <w:sz w:val="28"/>
          <w:szCs w:val="28"/>
        </w:rPr>
        <w:t>(утверждены в сумме 3 659 899,53</w:t>
      </w:r>
      <w:r w:rsidRPr="00B733D4">
        <w:rPr>
          <w:rFonts w:ascii="Times New Roman" w:hAnsi="Times New Roman" w:cs="Times New Roman"/>
          <w:sz w:val="28"/>
          <w:szCs w:val="28"/>
        </w:rPr>
        <w:t xml:space="preserve"> рублей</w:t>
      </w:r>
      <w:r w:rsidR="00234CB3" w:rsidRPr="00B733D4">
        <w:rPr>
          <w:rFonts w:ascii="Times New Roman" w:hAnsi="Times New Roman" w:cs="Times New Roman"/>
          <w:sz w:val="28"/>
          <w:szCs w:val="28"/>
        </w:rPr>
        <w:t>, исполнено в сумме 3 659 899,53</w:t>
      </w:r>
      <w:r w:rsidRPr="00B733D4">
        <w:rPr>
          <w:rFonts w:ascii="Times New Roman" w:hAnsi="Times New Roman" w:cs="Times New Roman"/>
          <w:sz w:val="28"/>
          <w:szCs w:val="28"/>
        </w:rPr>
        <w:t xml:space="preserve"> рублей).</w:t>
      </w:r>
    </w:p>
    <w:p w:rsidR="004B733F" w:rsidRPr="00211134" w:rsidRDefault="004B733F" w:rsidP="004B733F">
      <w:pPr>
        <w:pStyle w:val="a3"/>
        <w:ind w:firstLine="708"/>
        <w:jc w:val="both"/>
        <w:rPr>
          <w:rFonts w:ascii="Times New Roman" w:hAnsi="Times New Roman" w:cs="Times New Roman"/>
          <w:sz w:val="28"/>
          <w:szCs w:val="28"/>
        </w:rPr>
      </w:pPr>
      <w:proofErr w:type="gramStart"/>
      <w:r w:rsidRPr="00211134">
        <w:rPr>
          <w:rFonts w:ascii="Times New Roman" w:hAnsi="Times New Roman" w:cs="Times New Roman"/>
          <w:sz w:val="28"/>
          <w:szCs w:val="28"/>
        </w:rPr>
        <w:t>Основное мероприятие «Реализация органами местного самоуправления отдельных переданных государственных</w:t>
      </w:r>
      <w:r w:rsidR="00234CB3" w:rsidRPr="00211134">
        <w:rPr>
          <w:rFonts w:ascii="Times New Roman" w:hAnsi="Times New Roman" w:cs="Times New Roman"/>
          <w:sz w:val="28"/>
          <w:szCs w:val="28"/>
        </w:rPr>
        <w:t xml:space="preserve"> полномочий»  исполнено на 94,</w:t>
      </w:r>
      <w:r w:rsidR="003B1B1D" w:rsidRPr="00211134">
        <w:rPr>
          <w:rFonts w:ascii="Times New Roman" w:hAnsi="Times New Roman" w:cs="Times New Roman"/>
          <w:sz w:val="28"/>
          <w:szCs w:val="28"/>
        </w:rPr>
        <w:t>87</w:t>
      </w:r>
      <w:r w:rsidR="00234CB3" w:rsidRPr="00211134">
        <w:rPr>
          <w:rFonts w:ascii="Times New Roman" w:hAnsi="Times New Roman" w:cs="Times New Roman"/>
          <w:sz w:val="28"/>
          <w:szCs w:val="28"/>
        </w:rPr>
        <w:t xml:space="preserve"> %  (утверждено в сумме 305 521,00</w:t>
      </w:r>
      <w:r w:rsidRPr="00211134">
        <w:rPr>
          <w:rFonts w:ascii="Times New Roman" w:hAnsi="Times New Roman" w:cs="Times New Roman"/>
          <w:sz w:val="28"/>
          <w:szCs w:val="28"/>
        </w:rPr>
        <w:t xml:space="preserve"> р</w:t>
      </w:r>
      <w:r w:rsidR="003B1B1D" w:rsidRPr="00211134">
        <w:rPr>
          <w:rFonts w:ascii="Times New Roman" w:hAnsi="Times New Roman" w:cs="Times New Roman"/>
          <w:sz w:val="28"/>
          <w:szCs w:val="28"/>
        </w:rPr>
        <w:t>ублей, исполнено в сумме 289 858,00</w:t>
      </w:r>
      <w:r w:rsidRPr="00211134">
        <w:rPr>
          <w:rFonts w:ascii="Times New Roman" w:hAnsi="Times New Roman" w:cs="Times New Roman"/>
          <w:sz w:val="28"/>
          <w:szCs w:val="28"/>
        </w:rPr>
        <w:t xml:space="preserve"> рублей, в том числе:</w:t>
      </w:r>
      <w:proofErr w:type="gramEnd"/>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lastRenderedPageBreak/>
        <w:t xml:space="preserve">- расходы на субвенцию на осуществление полномочий по первичному воинскому учету на территориях, где отсутствуют военные </w:t>
      </w:r>
      <w:proofErr w:type="gramStart"/>
      <w:r w:rsidRPr="00211134">
        <w:rPr>
          <w:rFonts w:ascii="Times New Roman" w:hAnsi="Times New Roman" w:cs="Times New Roman"/>
          <w:sz w:val="28"/>
          <w:szCs w:val="28"/>
        </w:rPr>
        <w:t>ком</w:t>
      </w:r>
      <w:r w:rsidR="003B1B1D" w:rsidRPr="00211134">
        <w:rPr>
          <w:rFonts w:ascii="Times New Roman" w:hAnsi="Times New Roman" w:cs="Times New Roman"/>
          <w:sz w:val="28"/>
          <w:szCs w:val="28"/>
        </w:rPr>
        <w:t>иссариаты</w:t>
      </w:r>
      <w:proofErr w:type="gramEnd"/>
      <w:r w:rsidR="003B1B1D" w:rsidRPr="00211134">
        <w:rPr>
          <w:rFonts w:ascii="Times New Roman" w:hAnsi="Times New Roman" w:cs="Times New Roman"/>
          <w:sz w:val="28"/>
          <w:szCs w:val="28"/>
        </w:rPr>
        <w:t xml:space="preserve"> исполнены на 97,87 % (утверждены в сумме 305 521,00</w:t>
      </w:r>
      <w:r w:rsidRPr="00211134">
        <w:rPr>
          <w:rFonts w:ascii="Times New Roman" w:hAnsi="Times New Roman" w:cs="Times New Roman"/>
          <w:sz w:val="28"/>
          <w:szCs w:val="28"/>
        </w:rPr>
        <w:t xml:space="preserve"> р</w:t>
      </w:r>
      <w:r w:rsidR="00234CB3" w:rsidRPr="00211134">
        <w:rPr>
          <w:rFonts w:ascii="Times New Roman" w:hAnsi="Times New Roman" w:cs="Times New Roman"/>
          <w:sz w:val="28"/>
          <w:szCs w:val="28"/>
        </w:rPr>
        <w:t>ублей, исполнены в сумме 289 858,00</w:t>
      </w:r>
      <w:r w:rsidRPr="00211134">
        <w:rPr>
          <w:rFonts w:ascii="Times New Roman" w:hAnsi="Times New Roman" w:cs="Times New Roman"/>
          <w:sz w:val="28"/>
          <w:szCs w:val="28"/>
        </w:rPr>
        <w:t xml:space="preserve"> рублей).</w:t>
      </w:r>
    </w:p>
    <w:p w:rsidR="001706B6" w:rsidRPr="00375EDC" w:rsidRDefault="001706B6" w:rsidP="004B733F">
      <w:pPr>
        <w:pStyle w:val="a3"/>
        <w:ind w:firstLine="708"/>
        <w:jc w:val="both"/>
        <w:rPr>
          <w:rFonts w:ascii="Times New Roman" w:hAnsi="Times New Roman" w:cs="Times New Roman"/>
          <w:sz w:val="28"/>
          <w:szCs w:val="28"/>
          <w:highlight w:val="yellow"/>
        </w:rPr>
      </w:pPr>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t>Основное мероприятие «Социальная поддержка граждан»  исполнено на 100,0 % (у</w:t>
      </w:r>
      <w:r w:rsidR="00554C6E" w:rsidRPr="00211134">
        <w:rPr>
          <w:rFonts w:ascii="Times New Roman" w:hAnsi="Times New Roman" w:cs="Times New Roman"/>
          <w:sz w:val="28"/>
          <w:szCs w:val="28"/>
        </w:rPr>
        <w:t>тверждено в сумме 259 957,52</w:t>
      </w:r>
      <w:r w:rsidRPr="00211134">
        <w:rPr>
          <w:rFonts w:ascii="Times New Roman" w:hAnsi="Times New Roman" w:cs="Times New Roman"/>
          <w:sz w:val="28"/>
          <w:szCs w:val="28"/>
        </w:rPr>
        <w:t xml:space="preserve"> рублей, исполнено в сумме </w:t>
      </w:r>
      <w:r w:rsidR="00554C6E" w:rsidRPr="00211134">
        <w:rPr>
          <w:rFonts w:ascii="Times New Roman" w:hAnsi="Times New Roman" w:cs="Times New Roman"/>
          <w:sz w:val="28"/>
          <w:szCs w:val="28"/>
        </w:rPr>
        <w:t>259 957,52</w:t>
      </w:r>
      <w:r w:rsidR="001706B6" w:rsidRPr="00211134">
        <w:rPr>
          <w:rFonts w:ascii="Times New Roman" w:hAnsi="Times New Roman" w:cs="Times New Roman"/>
          <w:sz w:val="28"/>
          <w:szCs w:val="28"/>
        </w:rPr>
        <w:t xml:space="preserve">  рублей</w:t>
      </w:r>
      <w:r w:rsidR="00554C6E" w:rsidRPr="00211134">
        <w:rPr>
          <w:rFonts w:ascii="Times New Roman" w:hAnsi="Times New Roman" w:cs="Times New Roman"/>
          <w:sz w:val="28"/>
          <w:szCs w:val="28"/>
        </w:rPr>
        <w:t>)</w:t>
      </w:r>
      <w:r w:rsidR="001706B6" w:rsidRPr="00211134">
        <w:rPr>
          <w:rFonts w:ascii="Times New Roman" w:hAnsi="Times New Roman" w:cs="Times New Roman"/>
          <w:sz w:val="28"/>
          <w:szCs w:val="28"/>
        </w:rPr>
        <w:t>.</w:t>
      </w:r>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t xml:space="preserve">- расходы на  доплату к пенсиям муниципальным служащим исполнены на 100,0 </w:t>
      </w:r>
      <w:r w:rsidR="00D85E2F" w:rsidRPr="00211134">
        <w:rPr>
          <w:rFonts w:ascii="Times New Roman" w:hAnsi="Times New Roman" w:cs="Times New Roman"/>
          <w:sz w:val="28"/>
          <w:szCs w:val="28"/>
        </w:rPr>
        <w:t>% (утверждены в сумме 202 457,52</w:t>
      </w:r>
      <w:r w:rsidRPr="00211134">
        <w:rPr>
          <w:rFonts w:ascii="Times New Roman" w:hAnsi="Times New Roman" w:cs="Times New Roman"/>
          <w:sz w:val="28"/>
          <w:szCs w:val="28"/>
        </w:rPr>
        <w:t xml:space="preserve"> рубл</w:t>
      </w:r>
      <w:r w:rsidR="00717E3F" w:rsidRPr="00211134">
        <w:rPr>
          <w:rFonts w:ascii="Times New Roman" w:hAnsi="Times New Roman" w:cs="Times New Roman"/>
          <w:sz w:val="28"/>
          <w:szCs w:val="28"/>
        </w:rPr>
        <w:t>ей, исполнены в сумме 202 457,52 рублей);</w:t>
      </w:r>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t>- расходы на единовременные выплаты отдельным категориям граждан исполнены на</w:t>
      </w:r>
      <w:r w:rsidR="00717E3F" w:rsidRPr="00211134">
        <w:rPr>
          <w:rFonts w:ascii="Times New Roman" w:hAnsi="Times New Roman" w:cs="Times New Roman"/>
          <w:sz w:val="28"/>
          <w:szCs w:val="28"/>
        </w:rPr>
        <w:t xml:space="preserve"> 100,0 % (утверждены в сумме 57 5</w:t>
      </w:r>
      <w:r w:rsidRPr="00211134">
        <w:rPr>
          <w:rFonts w:ascii="Times New Roman" w:hAnsi="Times New Roman" w:cs="Times New Roman"/>
          <w:sz w:val="28"/>
          <w:szCs w:val="28"/>
        </w:rPr>
        <w:t>00</w:t>
      </w:r>
      <w:r w:rsidR="00717E3F" w:rsidRPr="00211134">
        <w:rPr>
          <w:rFonts w:ascii="Times New Roman" w:hAnsi="Times New Roman" w:cs="Times New Roman"/>
          <w:sz w:val="28"/>
          <w:szCs w:val="28"/>
        </w:rPr>
        <w:t>,00 рублей, исполнены в сумме 57 5</w:t>
      </w:r>
      <w:r w:rsidRPr="00211134">
        <w:rPr>
          <w:rFonts w:ascii="Times New Roman" w:hAnsi="Times New Roman" w:cs="Times New Roman"/>
          <w:sz w:val="28"/>
          <w:szCs w:val="28"/>
        </w:rPr>
        <w:t>00</w:t>
      </w:r>
      <w:r w:rsidR="00717E3F" w:rsidRPr="00211134">
        <w:rPr>
          <w:rFonts w:ascii="Times New Roman" w:hAnsi="Times New Roman" w:cs="Times New Roman"/>
          <w:sz w:val="28"/>
          <w:szCs w:val="28"/>
        </w:rPr>
        <w:t>,00</w:t>
      </w:r>
      <w:r w:rsidRPr="00211134">
        <w:rPr>
          <w:rFonts w:ascii="Times New Roman" w:hAnsi="Times New Roman" w:cs="Times New Roman"/>
          <w:sz w:val="28"/>
          <w:szCs w:val="28"/>
        </w:rPr>
        <w:t xml:space="preserve"> рублей</w:t>
      </w:r>
      <w:r w:rsidR="00717E3F" w:rsidRPr="00211134">
        <w:rPr>
          <w:rFonts w:ascii="Times New Roman" w:hAnsi="Times New Roman" w:cs="Times New Roman"/>
          <w:sz w:val="28"/>
          <w:szCs w:val="28"/>
        </w:rPr>
        <w:t>)</w:t>
      </w:r>
      <w:r w:rsidRPr="00211134">
        <w:rPr>
          <w:rFonts w:ascii="Times New Roman" w:hAnsi="Times New Roman" w:cs="Times New Roman"/>
          <w:sz w:val="28"/>
          <w:szCs w:val="28"/>
        </w:rPr>
        <w:t>.</w:t>
      </w:r>
    </w:p>
    <w:p w:rsidR="001706B6" w:rsidRPr="00375EDC" w:rsidRDefault="001706B6" w:rsidP="004B733F">
      <w:pPr>
        <w:pStyle w:val="a3"/>
        <w:ind w:firstLine="708"/>
        <w:jc w:val="both"/>
        <w:rPr>
          <w:rFonts w:ascii="Times New Roman" w:hAnsi="Times New Roman" w:cs="Times New Roman"/>
          <w:sz w:val="28"/>
          <w:szCs w:val="28"/>
          <w:highlight w:val="yellow"/>
        </w:rPr>
      </w:pPr>
    </w:p>
    <w:p w:rsidR="004B733F" w:rsidRPr="006D0F06" w:rsidRDefault="004B733F" w:rsidP="004B733F">
      <w:pPr>
        <w:pStyle w:val="a3"/>
        <w:ind w:firstLine="708"/>
        <w:jc w:val="both"/>
        <w:rPr>
          <w:rFonts w:ascii="Times New Roman" w:hAnsi="Times New Roman" w:cs="Times New Roman"/>
          <w:bCs/>
          <w:sz w:val="28"/>
          <w:szCs w:val="28"/>
        </w:rPr>
      </w:pPr>
      <w:r w:rsidRPr="006D0F06">
        <w:rPr>
          <w:rFonts w:ascii="Times New Roman" w:hAnsi="Times New Roman" w:cs="Times New Roman"/>
          <w:sz w:val="28"/>
          <w:szCs w:val="28"/>
        </w:rPr>
        <w:t>Подпрограмма муниципальной программы «Создание условий для организации досуга и обеспечения жителей поселения услугами организаций культуры»</w:t>
      </w:r>
      <w:r w:rsidRPr="006D0F06">
        <w:rPr>
          <w:rFonts w:ascii="Times New Roman" w:hAnsi="Times New Roman" w:cs="Times New Roman"/>
          <w:bCs/>
          <w:sz w:val="28"/>
          <w:szCs w:val="28"/>
        </w:rPr>
        <w:t xml:space="preserve"> </w:t>
      </w:r>
      <w:proofErr w:type="gramStart"/>
      <w:r w:rsidRPr="006D0F06">
        <w:rPr>
          <w:rFonts w:ascii="Times New Roman" w:hAnsi="Times New Roman" w:cs="Times New Roman"/>
          <w:bCs/>
          <w:sz w:val="28"/>
          <w:szCs w:val="28"/>
        </w:rPr>
        <w:t>исполнена н</w:t>
      </w:r>
      <w:r w:rsidR="001706B6" w:rsidRPr="006D0F06">
        <w:rPr>
          <w:rFonts w:ascii="Times New Roman" w:hAnsi="Times New Roman" w:cs="Times New Roman"/>
          <w:bCs/>
          <w:sz w:val="28"/>
          <w:szCs w:val="28"/>
        </w:rPr>
        <w:t>а 100,0 % утверждена</w:t>
      </w:r>
      <w:proofErr w:type="gramEnd"/>
      <w:r w:rsidR="001706B6" w:rsidRPr="006D0F06">
        <w:rPr>
          <w:rFonts w:ascii="Times New Roman" w:hAnsi="Times New Roman" w:cs="Times New Roman"/>
          <w:bCs/>
          <w:sz w:val="28"/>
          <w:szCs w:val="28"/>
        </w:rPr>
        <w:t xml:space="preserve">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 </w:t>
      </w:r>
      <w:r w:rsidR="001706B6" w:rsidRPr="006D0F06">
        <w:rPr>
          <w:rFonts w:ascii="Times New Roman" w:hAnsi="Times New Roman" w:cs="Times New Roman"/>
          <w:bCs/>
          <w:sz w:val="28"/>
          <w:szCs w:val="28"/>
        </w:rPr>
        <w:t>фактически исполнена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w:t>
      </w:r>
    </w:p>
    <w:p w:rsidR="001706B6" w:rsidRPr="006D0F06" w:rsidRDefault="001706B6" w:rsidP="004B733F">
      <w:pPr>
        <w:pStyle w:val="a3"/>
        <w:ind w:firstLine="708"/>
        <w:jc w:val="both"/>
        <w:rPr>
          <w:rFonts w:ascii="Times New Roman" w:hAnsi="Times New Roman" w:cs="Times New Roman"/>
          <w:bCs/>
          <w:sz w:val="28"/>
          <w:szCs w:val="28"/>
        </w:rPr>
      </w:pPr>
    </w:p>
    <w:p w:rsidR="004B733F" w:rsidRPr="006D0F06" w:rsidRDefault="004B733F" w:rsidP="004B733F">
      <w:pPr>
        <w:pStyle w:val="a3"/>
        <w:ind w:firstLine="708"/>
        <w:jc w:val="both"/>
        <w:rPr>
          <w:rFonts w:ascii="Times New Roman" w:hAnsi="Times New Roman" w:cs="Times New Roman"/>
          <w:bCs/>
          <w:sz w:val="28"/>
          <w:szCs w:val="28"/>
        </w:rPr>
      </w:pPr>
      <w:r w:rsidRPr="006D0F06">
        <w:rPr>
          <w:rFonts w:ascii="Times New Roman" w:hAnsi="Times New Roman" w:cs="Times New Roman"/>
          <w:bCs/>
          <w:sz w:val="28"/>
          <w:szCs w:val="28"/>
        </w:rPr>
        <w:t xml:space="preserve">Основное мероприятие «Создание условий для организации досуга и обеспечения жителей поселения услугами организаций культуры» </w:t>
      </w:r>
      <w:proofErr w:type="gramStart"/>
      <w:r w:rsidRPr="006D0F06">
        <w:rPr>
          <w:rFonts w:ascii="Times New Roman" w:hAnsi="Times New Roman" w:cs="Times New Roman"/>
          <w:bCs/>
          <w:sz w:val="28"/>
          <w:szCs w:val="28"/>
        </w:rPr>
        <w:t>исполнено н</w:t>
      </w:r>
      <w:r w:rsidR="001706B6" w:rsidRPr="006D0F06">
        <w:rPr>
          <w:rFonts w:ascii="Times New Roman" w:hAnsi="Times New Roman" w:cs="Times New Roman"/>
          <w:bCs/>
          <w:sz w:val="28"/>
          <w:szCs w:val="28"/>
        </w:rPr>
        <w:t>а 100,0 % утверждена</w:t>
      </w:r>
      <w:proofErr w:type="gramEnd"/>
      <w:r w:rsidR="001706B6" w:rsidRPr="006D0F06">
        <w:rPr>
          <w:rFonts w:ascii="Times New Roman" w:hAnsi="Times New Roman" w:cs="Times New Roman"/>
          <w:bCs/>
          <w:sz w:val="28"/>
          <w:szCs w:val="28"/>
        </w:rPr>
        <w:t xml:space="preserve">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 </w:t>
      </w:r>
      <w:r w:rsidR="001706B6" w:rsidRPr="006D0F06">
        <w:rPr>
          <w:rFonts w:ascii="Times New Roman" w:hAnsi="Times New Roman" w:cs="Times New Roman"/>
          <w:bCs/>
          <w:sz w:val="28"/>
          <w:szCs w:val="28"/>
        </w:rPr>
        <w:t>фактически исполнена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w:t>
      </w:r>
      <w:r w:rsidRPr="006D0F06">
        <w:rPr>
          <w:rFonts w:ascii="Times New Roman" w:hAnsi="Times New Roman" w:cs="Times New Roman"/>
          <w:sz w:val="28"/>
          <w:szCs w:val="28"/>
        </w:rPr>
        <w:t>, в том числе:</w:t>
      </w:r>
    </w:p>
    <w:p w:rsidR="004B733F" w:rsidRPr="006D0F06" w:rsidRDefault="004B733F" w:rsidP="004B733F">
      <w:pPr>
        <w:pStyle w:val="a3"/>
        <w:ind w:firstLine="708"/>
        <w:jc w:val="both"/>
        <w:rPr>
          <w:rFonts w:ascii="Times New Roman" w:hAnsi="Times New Roman" w:cs="Times New Roman"/>
          <w:sz w:val="28"/>
          <w:szCs w:val="28"/>
        </w:rPr>
      </w:pPr>
      <w:r w:rsidRPr="006D0F06">
        <w:rPr>
          <w:rFonts w:ascii="Times New Roman" w:hAnsi="Times New Roman" w:cs="Times New Roman"/>
          <w:sz w:val="28"/>
          <w:szCs w:val="28"/>
        </w:rPr>
        <w:t>- расходы на иные межбюджетные трансферты на создание условий для организации досуга и обеспечения жителей поселения услугами организаций культуры</w:t>
      </w:r>
      <w:r w:rsidRPr="006D0F06">
        <w:rPr>
          <w:rFonts w:ascii="Times New Roman" w:hAnsi="Times New Roman" w:cs="Times New Roman"/>
          <w:bCs/>
          <w:sz w:val="28"/>
          <w:szCs w:val="28"/>
        </w:rPr>
        <w:t xml:space="preserve"> </w:t>
      </w:r>
      <w:proofErr w:type="gramStart"/>
      <w:r w:rsidRPr="006D0F06">
        <w:rPr>
          <w:rFonts w:ascii="Times New Roman" w:hAnsi="Times New Roman" w:cs="Times New Roman"/>
          <w:bCs/>
          <w:sz w:val="28"/>
          <w:szCs w:val="28"/>
        </w:rPr>
        <w:t>исполнено н</w:t>
      </w:r>
      <w:r w:rsidR="00717E3F" w:rsidRPr="006D0F06">
        <w:rPr>
          <w:rFonts w:ascii="Times New Roman" w:hAnsi="Times New Roman" w:cs="Times New Roman"/>
          <w:bCs/>
          <w:sz w:val="28"/>
          <w:szCs w:val="28"/>
        </w:rPr>
        <w:t>а 100,0 % утверждена</w:t>
      </w:r>
      <w:proofErr w:type="gramEnd"/>
      <w:r w:rsidR="00717E3F" w:rsidRPr="006D0F06">
        <w:rPr>
          <w:rFonts w:ascii="Times New Roman" w:hAnsi="Times New Roman" w:cs="Times New Roman"/>
          <w:bCs/>
          <w:sz w:val="28"/>
          <w:szCs w:val="28"/>
        </w:rPr>
        <w:t xml:space="preserve"> в сумме 613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 </w:t>
      </w:r>
      <w:r w:rsidR="00717E3F" w:rsidRPr="006D0F06">
        <w:rPr>
          <w:rFonts w:ascii="Times New Roman" w:hAnsi="Times New Roman" w:cs="Times New Roman"/>
          <w:bCs/>
          <w:sz w:val="28"/>
          <w:szCs w:val="28"/>
        </w:rPr>
        <w:t>фактически исполнена в сумме 613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w:t>
      </w:r>
    </w:p>
    <w:p w:rsidR="004B733F" w:rsidRPr="006D0F06" w:rsidRDefault="004B733F" w:rsidP="004B733F">
      <w:pPr>
        <w:pStyle w:val="a3"/>
        <w:ind w:firstLine="708"/>
        <w:jc w:val="both"/>
        <w:rPr>
          <w:rFonts w:ascii="Times New Roman" w:hAnsi="Times New Roman" w:cs="Times New Roman"/>
          <w:sz w:val="28"/>
          <w:szCs w:val="28"/>
        </w:rPr>
      </w:pPr>
      <w:r w:rsidRPr="006D0F06">
        <w:rPr>
          <w:rFonts w:ascii="Times New Roman" w:hAnsi="Times New Roman" w:cs="Times New Roman"/>
          <w:sz w:val="28"/>
          <w:szCs w:val="28"/>
        </w:rPr>
        <w:t>Расходы на иные межбюджетные трансферты на обеспечение деятельности</w:t>
      </w:r>
      <w:proofErr w:type="gramStart"/>
      <w:r w:rsidRPr="006D0F06">
        <w:rPr>
          <w:rFonts w:ascii="Times New Roman" w:hAnsi="Times New Roman" w:cs="Times New Roman"/>
          <w:sz w:val="28"/>
          <w:szCs w:val="28"/>
        </w:rPr>
        <w:t xml:space="preserve"> К</w:t>
      </w:r>
      <w:proofErr w:type="gramEnd"/>
      <w:r w:rsidRPr="006D0F06">
        <w:rPr>
          <w:rFonts w:ascii="Times New Roman" w:hAnsi="Times New Roman" w:cs="Times New Roman"/>
          <w:sz w:val="28"/>
          <w:szCs w:val="28"/>
        </w:rPr>
        <w:t>онтрольно - счетного управления  (</w:t>
      </w:r>
      <w:proofErr w:type="spellStart"/>
      <w:r w:rsidRPr="006D0F06">
        <w:rPr>
          <w:rFonts w:ascii="Times New Roman" w:hAnsi="Times New Roman" w:cs="Times New Roman"/>
          <w:sz w:val="28"/>
          <w:szCs w:val="28"/>
        </w:rPr>
        <w:t>непрограммные</w:t>
      </w:r>
      <w:proofErr w:type="spellEnd"/>
      <w:r w:rsidRPr="006D0F06">
        <w:rPr>
          <w:rFonts w:ascii="Times New Roman" w:hAnsi="Times New Roman" w:cs="Times New Roman"/>
          <w:sz w:val="28"/>
          <w:szCs w:val="28"/>
        </w:rPr>
        <w:t xml:space="preserve"> расходы)  исполнены на 10</w:t>
      </w:r>
      <w:r w:rsidR="006D0F06" w:rsidRPr="006D0F06">
        <w:rPr>
          <w:rFonts w:ascii="Times New Roman" w:hAnsi="Times New Roman" w:cs="Times New Roman"/>
          <w:sz w:val="28"/>
          <w:szCs w:val="28"/>
        </w:rPr>
        <w:t>0,0 % (утверждено в сумме 18 748,00</w:t>
      </w:r>
      <w:r w:rsidRPr="006D0F06">
        <w:rPr>
          <w:rFonts w:ascii="Times New Roman" w:hAnsi="Times New Roman" w:cs="Times New Roman"/>
          <w:sz w:val="28"/>
          <w:szCs w:val="28"/>
        </w:rPr>
        <w:t xml:space="preserve">  </w:t>
      </w:r>
      <w:r w:rsidR="006D0F06" w:rsidRPr="006D0F06">
        <w:rPr>
          <w:rFonts w:ascii="Times New Roman" w:hAnsi="Times New Roman" w:cs="Times New Roman"/>
          <w:sz w:val="28"/>
          <w:szCs w:val="28"/>
        </w:rPr>
        <w:t>рублей, исполнено в сумме 18 748,00</w:t>
      </w:r>
      <w:r w:rsidRPr="006D0F06">
        <w:rPr>
          <w:rFonts w:ascii="Times New Roman" w:hAnsi="Times New Roman" w:cs="Times New Roman"/>
          <w:sz w:val="28"/>
          <w:szCs w:val="28"/>
        </w:rPr>
        <w:t xml:space="preserve"> рублей). </w:t>
      </w:r>
    </w:p>
    <w:p w:rsidR="004B733F" w:rsidRPr="006D0F06" w:rsidRDefault="004B733F" w:rsidP="004B733F">
      <w:pPr>
        <w:pStyle w:val="a3"/>
        <w:ind w:firstLine="708"/>
        <w:jc w:val="both"/>
        <w:rPr>
          <w:rFonts w:ascii="Times New Roman" w:hAnsi="Times New Roman" w:cs="Times New Roman"/>
          <w:sz w:val="28"/>
          <w:szCs w:val="28"/>
        </w:rPr>
      </w:pPr>
    </w:p>
    <w:p w:rsidR="00CF7F06" w:rsidRPr="006D0F06" w:rsidRDefault="00717E3F" w:rsidP="00CF7F06">
      <w:pPr>
        <w:pStyle w:val="a3"/>
        <w:ind w:firstLine="708"/>
        <w:jc w:val="both"/>
        <w:rPr>
          <w:rFonts w:ascii="Times New Roman" w:hAnsi="Times New Roman" w:cs="Times New Roman"/>
          <w:bCs/>
          <w:sz w:val="28"/>
          <w:szCs w:val="28"/>
        </w:rPr>
      </w:pPr>
      <w:r w:rsidRPr="006D0F06">
        <w:rPr>
          <w:rFonts w:ascii="Times New Roman" w:hAnsi="Times New Roman" w:cs="Times New Roman"/>
          <w:sz w:val="28"/>
          <w:szCs w:val="28"/>
        </w:rPr>
        <w:t xml:space="preserve">Подпрограмма муниципальной программы «Развитие физической культуры и </w:t>
      </w:r>
      <w:r w:rsidR="00CF7F06" w:rsidRPr="006D0F06">
        <w:rPr>
          <w:rFonts w:ascii="Times New Roman" w:hAnsi="Times New Roman" w:cs="Times New Roman"/>
          <w:sz w:val="28"/>
          <w:szCs w:val="28"/>
        </w:rPr>
        <w:t>спорта на территории поселения»</w:t>
      </w:r>
      <w:r w:rsidR="00CF7F06" w:rsidRPr="006D0F06">
        <w:rPr>
          <w:rFonts w:ascii="Times New Roman" w:hAnsi="Times New Roman" w:cs="Times New Roman"/>
          <w:bCs/>
          <w:sz w:val="28"/>
          <w:szCs w:val="28"/>
        </w:rPr>
        <w:t xml:space="preserve"> утверждена в сумме 0,00  рублей.</w:t>
      </w:r>
    </w:p>
    <w:p w:rsidR="00717E3F" w:rsidRPr="00F001D9" w:rsidRDefault="00717E3F" w:rsidP="00CF7F06">
      <w:pPr>
        <w:pStyle w:val="a3"/>
        <w:ind w:firstLine="708"/>
        <w:rPr>
          <w:rFonts w:ascii="Times New Roman" w:hAnsi="Times New Roman" w:cs="Times New Roman"/>
          <w:b/>
          <w:i/>
          <w:sz w:val="26"/>
          <w:szCs w:val="26"/>
        </w:rPr>
      </w:pPr>
    </w:p>
    <w:p w:rsidR="00717E3F" w:rsidRDefault="00717E3F" w:rsidP="00717E3F">
      <w:pPr>
        <w:pStyle w:val="a3"/>
        <w:ind w:firstLine="708"/>
        <w:jc w:val="both"/>
        <w:rPr>
          <w:rFonts w:ascii="Times New Roman" w:hAnsi="Times New Roman" w:cs="Times New Roman"/>
          <w:sz w:val="28"/>
          <w:szCs w:val="28"/>
        </w:rPr>
      </w:pPr>
      <w:r w:rsidRPr="00717E3F">
        <w:rPr>
          <w:rFonts w:ascii="Times New Roman" w:hAnsi="Times New Roman" w:cs="Times New Roman"/>
          <w:sz w:val="28"/>
          <w:szCs w:val="28"/>
        </w:rPr>
        <w:t>Основное мероприятие «Проведение мероприятий в области физкультуры и спорта на территории поселения</w:t>
      </w:r>
      <w:r w:rsidR="00CF7F06">
        <w:rPr>
          <w:rFonts w:ascii="Times New Roman" w:hAnsi="Times New Roman" w:cs="Times New Roman"/>
          <w:sz w:val="28"/>
          <w:szCs w:val="28"/>
        </w:rPr>
        <w:t>» утверждено</w:t>
      </w:r>
      <w:r w:rsidRPr="00717E3F">
        <w:rPr>
          <w:rFonts w:ascii="Times New Roman" w:hAnsi="Times New Roman" w:cs="Times New Roman"/>
          <w:sz w:val="28"/>
          <w:szCs w:val="28"/>
        </w:rPr>
        <w:t xml:space="preserve"> в сумме 0,00 рублей. </w:t>
      </w:r>
    </w:p>
    <w:p w:rsidR="00717E3F" w:rsidRDefault="00717E3F" w:rsidP="00717E3F">
      <w:pPr>
        <w:pStyle w:val="a3"/>
        <w:ind w:firstLine="708"/>
        <w:jc w:val="both"/>
        <w:rPr>
          <w:rFonts w:ascii="Times New Roman" w:hAnsi="Times New Roman" w:cs="Times New Roman"/>
          <w:sz w:val="28"/>
          <w:szCs w:val="28"/>
        </w:rPr>
      </w:pPr>
    </w:p>
    <w:p w:rsidR="00717E3F" w:rsidRDefault="00717E3F" w:rsidP="00717E3F">
      <w:pPr>
        <w:pStyle w:val="a3"/>
        <w:ind w:firstLine="708"/>
        <w:jc w:val="both"/>
        <w:rPr>
          <w:rFonts w:ascii="Times New Roman" w:hAnsi="Times New Roman" w:cs="Times New Roman"/>
          <w:sz w:val="28"/>
          <w:szCs w:val="28"/>
        </w:rPr>
      </w:pPr>
      <w:r>
        <w:rPr>
          <w:rFonts w:ascii="Times New Roman" w:hAnsi="Times New Roman" w:cs="Times New Roman"/>
          <w:sz w:val="28"/>
          <w:szCs w:val="28"/>
        </w:rPr>
        <w:t>Подпрограмма</w:t>
      </w:r>
      <w:r w:rsidRPr="00717E3F">
        <w:rPr>
          <w:rFonts w:ascii="Times New Roman" w:hAnsi="Times New Roman" w:cs="Times New Roman"/>
          <w:sz w:val="28"/>
          <w:szCs w:val="28"/>
        </w:rPr>
        <w:t xml:space="preserve"> муниципальной программы «Экологическое воспитание и формирование экологической культуры у жителей поселения в области обращения с твердыми ко</w:t>
      </w:r>
      <w:r w:rsidR="00CF7F06">
        <w:rPr>
          <w:rFonts w:ascii="Times New Roman" w:hAnsi="Times New Roman" w:cs="Times New Roman"/>
          <w:sz w:val="28"/>
          <w:szCs w:val="28"/>
        </w:rPr>
        <w:t>ммунальными отходами»  утверждена</w:t>
      </w:r>
      <w:r w:rsidRPr="00717E3F">
        <w:rPr>
          <w:rFonts w:ascii="Times New Roman" w:hAnsi="Times New Roman" w:cs="Times New Roman"/>
          <w:sz w:val="28"/>
          <w:szCs w:val="28"/>
        </w:rPr>
        <w:t xml:space="preserve"> </w:t>
      </w:r>
      <w:r>
        <w:rPr>
          <w:rFonts w:ascii="Times New Roman" w:hAnsi="Times New Roman" w:cs="Times New Roman"/>
          <w:sz w:val="28"/>
          <w:szCs w:val="28"/>
        </w:rPr>
        <w:t xml:space="preserve">в сумме 0,00 рублей. </w:t>
      </w:r>
    </w:p>
    <w:p w:rsidR="00CF7F06" w:rsidRDefault="00CF7F06" w:rsidP="00717E3F">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Основное мероприятие «</w:t>
      </w:r>
      <w:r w:rsidRPr="00717E3F">
        <w:rPr>
          <w:rFonts w:ascii="Times New Roman" w:hAnsi="Times New Roman" w:cs="Times New Roman"/>
          <w:sz w:val="28"/>
          <w:szCs w:val="28"/>
        </w:rPr>
        <w:t>Экологическое воспитание и формирование экологической культуры у жителей поселения в области обращения с твердыми ко</w:t>
      </w:r>
      <w:r>
        <w:rPr>
          <w:rFonts w:ascii="Times New Roman" w:hAnsi="Times New Roman" w:cs="Times New Roman"/>
          <w:sz w:val="28"/>
          <w:szCs w:val="28"/>
        </w:rPr>
        <w:t xml:space="preserve">ммунальными отходами» </w:t>
      </w:r>
      <w:r w:rsidR="00DE79C8">
        <w:rPr>
          <w:rFonts w:ascii="Times New Roman" w:hAnsi="Times New Roman" w:cs="Times New Roman"/>
          <w:sz w:val="28"/>
          <w:szCs w:val="28"/>
        </w:rPr>
        <w:t>утверждено в сумме 0,00 рублей.</w:t>
      </w:r>
    </w:p>
    <w:p w:rsidR="00CF7F06" w:rsidRPr="00717E3F" w:rsidRDefault="00CF7F06" w:rsidP="00717E3F">
      <w:pPr>
        <w:pStyle w:val="a3"/>
        <w:ind w:firstLine="708"/>
        <w:jc w:val="both"/>
        <w:rPr>
          <w:rFonts w:ascii="Times New Roman" w:hAnsi="Times New Roman" w:cs="Times New Roman"/>
          <w:sz w:val="28"/>
          <w:szCs w:val="28"/>
        </w:rPr>
      </w:pPr>
    </w:p>
    <w:p w:rsidR="004B733F" w:rsidRDefault="004B733F" w:rsidP="004B733F">
      <w:pPr>
        <w:pStyle w:val="a3"/>
        <w:ind w:firstLine="708"/>
        <w:jc w:val="center"/>
        <w:rPr>
          <w:rFonts w:ascii="Times New Roman" w:hAnsi="Times New Roman" w:cs="Times New Roman"/>
          <w:b/>
          <w:sz w:val="28"/>
          <w:szCs w:val="28"/>
        </w:rPr>
      </w:pPr>
      <w:r w:rsidRPr="004B733F">
        <w:rPr>
          <w:rFonts w:ascii="Times New Roman" w:hAnsi="Times New Roman" w:cs="Times New Roman"/>
          <w:b/>
          <w:sz w:val="28"/>
          <w:szCs w:val="28"/>
          <w:lang w:val="en-US"/>
        </w:rPr>
        <w:t>III</w:t>
      </w:r>
      <w:r w:rsidRPr="004B733F">
        <w:rPr>
          <w:rFonts w:ascii="Times New Roman" w:hAnsi="Times New Roman" w:cs="Times New Roman"/>
          <w:b/>
          <w:sz w:val="28"/>
          <w:szCs w:val="28"/>
        </w:rPr>
        <w:t>.Результаты деятельности Главы</w:t>
      </w:r>
      <w:r>
        <w:rPr>
          <w:rFonts w:ascii="Times New Roman" w:hAnsi="Times New Roman" w:cs="Times New Roman"/>
          <w:b/>
          <w:sz w:val="28"/>
          <w:szCs w:val="28"/>
        </w:rPr>
        <w:t xml:space="preserve"> поселения</w:t>
      </w:r>
    </w:p>
    <w:p w:rsidR="004B733F" w:rsidRPr="004B733F" w:rsidRDefault="004B733F" w:rsidP="004B733F">
      <w:pPr>
        <w:pStyle w:val="a3"/>
        <w:rPr>
          <w:rFonts w:ascii="Times New Roman" w:hAnsi="Times New Roman" w:cs="Times New Roman"/>
          <w:sz w:val="28"/>
          <w:szCs w:val="28"/>
        </w:rPr>
      </w:pPr>
      <w:r>
        <w:rPr>
          <w:rFonts w:ascii="Times New Roman" w:hAnsi="Times New Roman" w:cs="Times New Roman"/>
          <w:sz w:val="28"/>
          <w:szCs w:val="28"/>
        </w:rPr>
        <w:tab/>
      </w:r>
    </w:p>
    <w:p w:rsidR="002C27BD" w:rsidRPr="002C27BD" w:rsidRDefault="002C27BD" w:rsidP="002C27BD">
      <w:pPr>
        <w:pStyle w:val="a3"/>
        <w:ind w:firstLine="708"/>
        <w:jc w:val="both"/>
        <w:rPr>
          <w:rFonts w:ascii="Times New Roman" w:hAnsi="Times New Roman" w:cs="Times New Roman"/>
          <w:sz w:val="28"/>
          <w:szCs w:val="28"/>
        </w:rPr>
      </w:pPr>
      <w:r w:rsidRPr="002C27BD">
        <w:rPr>
          <w:rFonts w:ascii="Times New Roman" w:hAnsi="Times New Roman" w:cs="Times New Roman"/>
          <w:sz w:val="28"/>
          <w:szCs w:val="28"/>
        </w:rPr>
        <w:t>Деятельность Главы поселения осуществляется путем организации повседневной работы Администрации поселения, подготовке нормативных правовых документов, в том числе для рассмотрения Собранием депутатов сельского поселения «</w:t>
      </w:r>
      <w:proofErr w:type="spellStart"/>
      <w:r w:rsidRPr="002C27BD">
        <w:rPr>
          <w:rFonts w:ascii="Times New Roman" w:hAnsi="Times New Roman" w:cs="Times New Roman"/>
          <w:sz w:val="28"/>
          <w:szCs w:val="28"/>
        </w:rPr>
        <w:t>Куньинская</w:t>
      </w:r>
      <w:proofErr w:type="spellEnd"/>
      <w:r w:rsidRPr="002C27BD">
        <w:rPr>
          <w:rFonts w:ascii="Times New Roman" w:hAnsi="Times New Roman" w:cs="Times New Roman"/>
          <w:sz w:val="28"/>
          <w:szCs w:val="28"/>
        </w:rPr>
        <w:t xml:space="preserve"> волость», проведения встреч с жителями поселения, осуществления личного приема граждан и муниципальными служащими, рассмотрение письменных и устных обращений граждан.</w:t>
      </w:r>
    </w:p>
    <w:p w:rsidR="00247704" w:rsidRDefault="00247704" w:rsidP="00247704">
      <w:pPr>
        <w:pStyle w:val="a3"/>
        <w:jc w:val="both"/>
        <w:rPr>
          <w:rFonts w:ascii="Times New Roman" w:hAnsi="Times New Roman" w:cs="Times New Roman"/>
          <w:sz w:val="28"/>
          <w:szCs w:val="28"/>
        </w:rPr>
      </w:pPr>
      <w:r>
        <w:rPr>
          <w:rFonts w:ascii="Times New Roman" w:hAnsi="Times New Roman" w:cs="Times New Roman"/>
          <w:sz w:val="28"/>
          <w:szCs w:val="28"/>
        </w:rPr>
        <w:tab/>
        <w:t>На личном приеме Главой сельского поселения</w:t>
      </w:r>
      <w:r w:rsidRPr="007D7ABF">
        <w:rPr>
          <w:rFonts w:ascii="Times New Roman" w:hAnsi="Times New Roman" w:cs="Times New Roman"/>
          <w:sz w:val="28"/>
          <w:szCs w:val="28"/>
        </w:rPr>
        <w:t xml:space="preserve"> </w:t>
      </w:r>
      <w:r>
        <w:rPr>
          <w:rFonts w:ascii="Times New Roman" w:hAnsi="Times New Roman" w:cs="Times New Roman"/>
          <w:sz w:val="28"/>
          <w:szCs w:val="28"/>
        </w:rPr>
        <w:t xml:space="preserve">принято </w:t>
      </w:r>
      <w:r w:rsidR="0047591F">
        <w:rPr>
          <w:rFonts w:ascii="Times New Roman" w:hAnsi="Times New Roman" w:cs="Times New Roman"/>
          <w:sz w:val="28"/>
          <w:szCs w:val="28"/>
        </w:rPr>
        <w:t>121</w:t>
      </w:r>
      <w:r w:rsidRPr="007D7ABF">
        <w:rPr>
          <w:rFonts w:ascii="Times New Roman" w:hAnsi="Times New Roman" w:cs="Times New Roman"/>
          <w:sz w:val="28"/>
          <w:szCs w:val="28"/>
        </w:rPr>
        <w:t xml:space="preserve"> обращени</w:t>
      </w:r>
      <w:r w:rsidR="0047591F">
        <w:rPr>
          <w:rFonts w:ascii="Times New Roman" w:hAnsi="Times New Roman" w:cs="Times New Roman"/>
          <w:sz w:val="28"/>
          <w:szCs w:val="28"/>
        </w:rPr>
        <w:t>е</w:t>
      </w:r>
      <w:r>
        <w:rPr>
          <w:rFonts w:ascii="Times New Roman" w:hAnsi="Times New Roman" w:cs="Times New Roman"/>
          <w:sz w:val="28"/>
          <w:szCs w:val="28"/>
        </w:rPr>
        <w:t>.</w:t>
      </w:r>
    </w:p>
    <w:p w:rsidR="00247704"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00247704" w:rsidRPr="0014785D">
        <w:rPr>
          <w:rFonts w:ascii="Times New Roman" w:hAnsi="Times New Roman" w:cs="Times New Roman"/>
          <w:sz w:val="28"/>
          <w:szCs w:val="28"/>
        </w:rPr>
        <w:t xml:space="preserve">ители </w:t>
      </w:r>
      <w:r>
        <w:rPr>
          <w:rFonts w:ascii="Times New Roman" w:hAnsi="Times New Roman" w:cs="Times New Roman"/>
          <w:sz w:val="28"/>
          <w:szCs w:val="28"/>
        </w:rPr>
        <w:t xml:space="preserve">поселения </w:t>
      </w:r>
      <w:r w:rsidR="00247704" w:rsidRPr="0014785D">
        <w:rPr>
          <w:rFonts w:ascii="Times New Roman" w:hAnsi="Times New Roman" w:cs="Times New Roman"/>
          <w:sz w:val="28"/>
          <w:szCs w:val="28"/>
        </w:rPr>
        <w:t>обращаются за разъяснением во</w:t>
      </w:r>
      <w:r w:rsidR="00247704">
        <w:rPr>
          <w:rFonts w:ascii="Times New Roman" w:hAnsi="Times New Roman" w:cs="Times New Roman"/>
          <w:sz w:val="28"/>
          <w:szCs w:val="28"/>
        </w:rPr>
        <w:t xml:space="preserve">лнующих их вопросов, таких как: </w:t>
      </w:r>
      <w:r w:rsidR="00247704" w:rsidRPr="0014785D">
        <w:rPr>
          <w:rFonts w:ascii="Times New Roman" w:hAnsi="Times New Roman" w:cs="Times New Roman"/>
          <w:sz w:val="28"/>
          <w:szCs w:val="28"/>
        </w:rPr>
        <w:t xml:space="preserve">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w:t>
      </w:r>
      <w:r w:rsidR="00247704">
        <w:rPr>
          <w:rFonts w:ascii="Times New Roman" w:hAnsi="Times New Roman" w:cs="Times New Roman"/>
          <w:sz w:val="28"/>
          <w:szCs w:val="28"/>
        </w:rPr>
        <w:t xml:space="preserve">о составе семьи, </w:t>
      </w:r>
      <w:r w:rsidR="00247704" w:rsidRPr="0014785D">
        <w:rPr>
          <w:rFonts w:ascii="Times New Roman" w:hAnsi="Times New Roman" w:cs="Times New Roman"/>
          <w:sz w:val="28"/>
          <w:szCs w:val="28"/>
        </w:rPr>
        <w:t xml:space="preserve">о наличии личного подсобного хозяйства, </w:t>
      </w:r>
      <w:r w:rsidR="00247704">
        <w:rPr>
          <w:rFonts w:ascii="Times New Roman" w:hAnsi="Times New Roman" w:cs="Times New Roman"/>
          <w:sz w:val="28"/>
          <w:szCs w:val="28"/>
        </w:rPr>
        <w:t>о месте проживания и другим вопросам</w:t>
      </w:r>
      <w:r w:rsidR="00247704" w:rsidRPr="0014785D">
        <w:rPr>
          <w:rFonts w:ascii="Times New Roman" w:hAnsi="Times New Roman" w:cs="Times New Roman"/>
          <w:sz w:val="28"/>
          <w:szCs w:val="28"/>
        </w:rPr>
        <w:t>.</w:t>
      </w:r>
    </w:p>
    <w:p w:rsidR="00E31218"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обращения рассмотрены, по обращениям приняты меры, даны разъяснения.</w:t>
      </w:r>
    </w:p>
    <w:p w:rsidR="000D7AFF" w:rsidRPr="002B5291" w:rsidRDefault="00247704"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rPr>
        <w:tab/>
      </w:r>
      <w:r w:rsidR="000D7AFF" w:rsidRPr="002B5291">
        <w:rPr>
          <w:rFonts w:ascii="Times New Roman" w:hAnsi="Times New Roman" w:cs="Times New Roman"/>
          <w:sz w:val="28"/>
          <w:szCs w:val="28"/>
          <w:lang w:eastAsia="ru-RU"/>
        </w:rPr>
        <w:t>Собрание депутатов сельского поселения «</w:t>
      </w:r>
      <w:proofErr w:type="spellStart"/>
      <w:r w:rsidR="000D7AFF" w:rsidRPr="002B5291">
        <w:rPr>
          <w:rFonts w:ascii="Times New Roman" w:hAnsi="Times New Roman" w:cs="Times New Roman"/>
          <w:sz w:val="28"/>
          <w:szCs w:val="28"/>
          <w:lang w:eastAsia="ru-RU"/>
        </w:rPr>
        <w:t>Куньинская</w:t>
      </w:r>
      <w:proofErr w:type="spellEnd"/>
      <w:r w:rsidR="000D7AFF" w:rsidRPr="002B5291">
        <w:rPr>
          <w:rFonts w:ascii="Times New Roman" w:hAnsi="Times New Roman" w:cs="Times New Roman"/>
          <w:sz w:val="28"/>
          <w:szCs w:val="28"/>
          <w:lang w:eastAsia="ru-RU"/>
        </w:rPr>
        <w:t xml:space="preserve"> волость»</w:t>
      </w:r>
      <w:r w:rsidR="000D7AFF" w:rsidRPr="002B5291">
        <w:rPr>
          <w:rFonts w:ascii="Times New Roman" w:hAnsi="Times New Roman" w:cs="Times New Roman"/>
          <w:sz w:val="28"/>
          <w:szCs w:val="28"/>
        </w:rPr>
        <w:t xml:space="preserve"> в</w:t>
      </w:r>
      <w:r w:rsidR="000D7AFF">
        <w:rPr>
          <w:rFonts w:ascii="Times New Roman" w:hAnsi="Times New Roman" w:cs="Times New Roman"/>
          <w:sz w:val="28"/>
          <w:szCs w:val="28"/>
        </w:rPr>
        <w:t>тор</w:t>
      </w:r>
      <w:r w:rsidR="000D7AFF" w:rsidRPr="002B5291">
        <w:rPr>
          <w:rFonts w:ascii="Times New Roman" w:hAnsi="Times New Roman" w:cs="Times New Roman"/>
          <w:sz w:val="28"/>
          <w:szCs w:val="28"/>
        </w:rPr>
        <w:t>ого созыва осуществляла</w:t>
      </w:r>
      <w:r w:rsidR="000D7AFF" w:rsidRPr="002B5291">
        <w:rPr>
          <w:rFonts w:ascii="Times New Roman" w:hAnsi="Times New Roman" w:cs="Times New Roman"/>
          <w:sz w:val="28"/>
          <w:szCs w:val="28"/>
          <w:lang w:eastAsia="ru-RU"/>
        </w:rPr>
        <w:t xml:space="preserve"> свою работу</w:t>
      </w:r>
      <w:r w:rsidR="000D7AFF" w:rsidRPr="002B5291">
        <w:rPr>
          <w:rFonts w:ascii="Times New Roman" w:hAnsi="Times New Roman" w:cs="Times New Roman"/>
          <w:sz w:val="28"/>
          <w:szCs w:val="28"/>
        </w:rPr>
        <w:t xml:space="preserve"> в составе </w:t>
      </w:r>
      <w:r w:rsidR="000D7AFF">
        <w:rPr>
          <w:rFonts w:ascii="Times New Roman" w:hAnsi="Times New Roman" w:cs="Times New Roman"/>
          <w:sz w:val="28"/>
          <w:szCs w:val="28"/>
        </w:rPr>
        <w:t>8</w:t>
      </w:r>
      <w:r w:rsidR="000D7AFF" w:rsidRPr="002B5291">
        <w:rPr>
          <w:rFonts w:ascii="Times New Roman" w:hAnsi="Times New Roman" w:cs="Times New Roman"/>
          <w:sz w:val="28"/>
          <w:szCs w:val="28"/>
        </w:rPr>
        <w:t xml:space="preserve"> депутатов,</w:t>
      </w:r>
      <w:r w:rsidR="000D7AFF" w:rsidRPr="002B5291">
        <w:rPr>
          <w:rFonts w:ascii="Times New Roman" w:hAnsi="Times New Roman" w:cs="Times New Roman"/>
          <w:sz w:val="28"/>
          <w:szCs w:val="28"/>
          <w:lang w:eastAsia="ru-RU"/>
        </w:rPr>
        <w:t xml:space="preserve"> представляющих собой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представленного на заседания Собрания, участвуют в прениях, задают вопросы докладчикам, вносят предложения, дают заклю</w:t>
      </w:r>
      <w:r w:rsidR="000D7AFF">
        <w:rPr>
          <w:rFonts w:ascii="Times New Roman" w:hAnsi="Times New Roman" w:cs="Times New Roman"/>
          <w:sz w:val="28"/>
          <w:szCs w:val="28"/>
          <w:lang w:eastAsia="ru-RU"/>
        </w:rPr>
        <w:t>че</w:t>
      </w:r>
      <w:r w:rsidR="000D7AFF" w:rsidRPr="002B5291">
        <w:rPr>
          <w:rFonts w:ascii="Times New Roman" w:hAnsi="Times New Roman" w:cs="Times New Roman"/>
          <w:sz w:val="28"/>
          <w:szCs w:val="28"/>
          <w:lang w:eastAsia="ru-RU"/>
        </w:rPr>
        <w:t>ния.</w:t>
      </w:r>
    </w:p>
    <w:p w:rsidR="000D7AFF" w:rsidRPr="002B5291" w:rsidRDefault="000D7AFF"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За отчетный</w:t>
      </w:r>
      <w:r>
        <w:rPr>
          <w:rFonts w:ascii="Times New Roman" w:hAnsi="Times New Roman" w:cs="Times New Roman"/>
          <w:sz w:val="28"/>
          <w:szCs w:val="28"/>
          <w:lang w:eastAsia="ru-RU"/>
        </w:rPr>
        <w:t xml:space="preserve"> период проведено 7</w:t>
      </w:r>
      <w:r w:rsidRPr="002B5291">
        <w:rPr>
          <w:rFonts w:ascii="Times New Roman" w:hAnsi="Times New Roman" w:cs="Times New Roman"/>
          <w:sz w:val="28"/>
          <w:szCs w:val="28"/>
          <w:lang w:eastAsia="ru-RU"/>
        </w:rPr>
        <w:t xml:space="preserve"> заседаний Собрания депутатов сельского поселения «</w:t>
      </w:r>
      <w:proofErr w:type="spellStart"/>
      <w:r w:rsidRPr="002B5291">
        <w:rPr>
          <w:rFonts w:ascii="Times New Roman" w:hAnsi="Times New Roman" w:cs="Times New Roman"/>
          <w:sz w:val="28"/>
          <w:szCs w:val="28"/>
          <w:lang w:eastAsia="ru-RU"/>
        </w:rPr>
        <w:t>Куньинская</w:t>
      </w:r>
      <w:proofErr w:type="spellEnd"/>
      <w:r w:rsidRPr="002B5291">
        <w:rPr>
          <w:rFonts w:ascii="Times New Roman" w:hAnsi="Times New Roman" w:cs="Times New Roman"/>
          <w:sz w:val="28"/>
          <w:szCs w:val="28"/>
          <w:lang w:eastAsia="ru-RU"/>
        </w:rPr>
        <w:t xml:space="preserve"> волость» с конкретными повестками дня, вопросы которых были продиктованы актуальными проблемами сельского поселения.</w:t>
      </w:r>
      <w:r>
        <w:rPr>
          <w:rFonts w:ascii="Times New Roman" w:hAnsi="Times New Roman" w:cs="Times New Roman"/>
          <w:sz w:val="28"/>
          <w:szCs w:val="28"/>
          <w:lang w:eastAsia="ru-RU"/>
        </w:rPr>
        <w:t xml:space="preserve"> На них рассмотрено и принято 25</w:t>
      </w:r>
      <w:r w:rsidRPr="002B5291">
        <w:rPr>
          <w:rFonts w:ascii="Times New Roman" w:hAnsi="Times New Roman" w:cs="Times New Roman"/>
          <w:sz w:val="28"/>
          <w:szCs w:val="28"/>
          <w:lang w:eastAsia="ru-RU"/>
        </w:rPr>
        <w:t xml:space="preserve"> решений. За прошлый год вносились изменения в бюджет муниципального образова</w:t>
      </w:r>
      <w:r>
        <w:rPr>
          <w:rFonts w:ascii="Times New Roman" w:hAnsi="Times New Roman" w:cs="Times New Roman"/>
          <w:sz w:val="28"/>
          <w:szCs w:val="28"/>
          <w:lang w:eastAsia="ru-RU"/>
        </w:rPr>
        <w:t>ния «</w:t>
      </w:r>
      <w:proofErr w:type="spellStart"/>
      <w:r>
        <w:rPr>
          <w:rFonts w:ascii="Times New Roman" w:hAnsi="Times New Roman" w:cs="Times New Roman"/>
          <w:sz w:val="28"/>
          <w:szCs w:val="28"/>
          <w:lang w:eastAsia="ru-RU"/>
        </w:rPr>
        <w:t>Куньинская</w:t>
      </w:r>
      <w:proofErr w:type="spellEnd"/>
      <w:r>
        <w:rPr>
          <w:rFonts w:ascii="Times New Roman" w:hAnsi="Times New Roman" w:cs="Times New Roman"/>
          <w:sz w:val="28"/>
          <w:szCs w:val="28"/>
          <w:lang w:eastAsia="ru-RU"/>
        </w:rPr>
        <w:t xml:space="preserve"> волость» на 2023</w:t>
      </w:r>
      <w:r w:rsidRPr="002B5291">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 xml:space="preserve"> и на плановый период 2024 и 2025 годов, принятый  23.12.2022 </w:t>
      </w:r>
      <w:r w:rsidRPr="002B5291">
        <w:rPr>
          <w:rFonts w:ascii="Times New Roman" w:hAnsi="Times New Roman" w:cs="Times New Roman"/>
          <w:sz w:val="28"/>
          <w:szCs w:val="28"/>
          <w:lang w:eastAsia="ru-RU"/>
        </w:rPr>
        <w:t>года, в соответствии с насущными проблемами поселения.</w:t>
      </w:r>
    </w:p>
    <w:p w:rsidR="000D7AFF" w:rsidRDefault="000D7AFF" w:rsidP="000D7AFF">
      <w:pPr>
        <w:pStyle w:val="a3"/>
        <w:jc w:val="both"/>
        <w:rPr>
          <w:rFonts w:ascii="Times New Roman" w:eastAsia="Times New Roman" w:hAnsi="Times New Roman" w:cs="Times New Roman"/>
          <w:b/>
          <w:i/>
          <w:color w:val="000000"/>
          <w:sz w:val="28"/>
          <w:szCs w:val="28"/>
          <w:u w:val="single"/>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Хочу искренне поблагодарить всех депутатов, которые, несмотря на занятость на рабочих местах, находили и находят время для работы в Собрании и для общения с народом.</w:t>
      </w:r>
    </w:p>
    <w:p w:rsidR="004B733F" w:rsidRDefault="004B733F" w:rsidP="004B733F">
      <w:pPr>
        <w:pStyle w:val="a3"/>
        <w:rPr>
          <w:rFonts w:ascii="Times New Roman" w:hAnsi="Times New Roman" w:cs="Times New Roman"/>
          <w:sz w:val="28"/>
          <w:szCs w:val="28"/>
        </w:rPr>
      </w:pPr>
    </w:p>
    <w:p w:rsidR="000D7AFF" w:rsidRDefault="000D7AFF" w:rsidP="000D7AFF">
      <w:pPr>
        <w:pStyle w:val="a3"/>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.Результаты деятельности Администрации поселения   </w:t>
      </w:r>
    </w:p>
    <w:p w:rsidR="000D7AFF" w:rsidRDefault="000D7AFF" w:rsidP="000D7AFF">
      <w:pPr>
        <w:pStyle w:val="a3"/>
        <w:jc w:val="center"/>
        <w:rPr>
          <w:rFonts w:ascii="Times New Roman" w:hAnsi="Times New Roman" w:cs="Times New Roman"/>
          <w:b/>
          <w:sz w:val="28"/>
          <w:szCs w:val="28"/>
        </w:rPr>
      </w:pPr>
    </w:p>
    <w:p w:rsidR="00206353" w:rsidRPr="00250C5A"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Администрация поселения в 2023 году осуществляла свою деятельность 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proofErr w:type="spellStart"/>
      <w:r w:rsidRPr="00206353">
        <w:rPr>
          <w:rFonts w:ascii="Times New Roman" w:hAnsi="Times New Roman" w:cs="Times New Roman"/>
          <w:sz w:val="28"/>
          <w:szCs w:val="28"/>
        </w:rPr>
        <w:t>Куньинская</w:t>
      </w:r>
      <w:proofErr w:type="spellEnd"/>
      <w:r w:rsidRPr="00206353">
        <w:rPr>
          <w:rFonts w:ascii="Times New Roman" w:hAnsi="Times New Roman" w:cs="Times New Roman"/>
          <w:sz w:val="28"/>
          <w:szCs w:val="28"/>
        </w:rPr>
        <w:t xml:space="preserve"> волость», а также </w:t>
      </w:r>
      <w:r w:rsidRPr="00206353">
        <w:rPr>
          <w:rFonts w:ascii="Times New Roman" w:hAnsi="Times New Roman" w:cs="Times New Roman"/>
          <w:sz w:val="28"/>
          <w:szCs w:val="28"/>
        </w:rPr>
        <w:lastRenderedPageBreak/>
        <w:t>нормативными актами федерального, областного и местного уровней, определяющих деятельность Администрации поселения в решении</w:t>
      </w:r>
      <w:r>
        <w:rPr>
          <w:rFonts w:ascii="Times New Roman" w:hAnsi="Times New Roman" w:cs="Times New Roman"/>
          <w:sz w:val="28"/>
          <w:szCs w:val="28"/>
        </w:rPr>
        <w:t xml:space="preserve"> </w:t>
      </w:r>
      <w:r w:rsidRPr="00250C5A">
        <w:rPr>
          <w:rFonts w:ascii="Times New Roman" w:hAnsi="Times New Roman" w:cs="Times New Roman"/>
          <w:sz w:val="28"/>
          <w:szCs w:val="28"/>
        </w:rPr>
        <w:t>полномочий, возложенных на нее.</w:t>
      </w:r>
    </w:p>
    <w:p w:rsidR="00206353" w:rsidRPr="00206353"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 xml:space="preserve">В своей работе </w:t>
      </w:r>
      <w:r>
        <w:rPr>
          <w:rFonts w:ascii="Times New Roman" w:hAnsi="Times New Roman" w:cs="Times New Roman"/>
          <w:sz w:val="28"/>
          <w:szCs w:val="28"/>
        </w:rPr>
        <w:t>Администрация поселения стремится</w:t>
      </w:r>
      <w:r w:rsidRPr="00206353">
        <w:rPr>
          <w:rFonts w:ascii="Times New Roman" w:hAnsi="Times New Roman" w:cs="Times New Roman"/>
          <w:sz w:val="28"/>
          <w:szCs w:val="28"/>
        </w:rPr>
        <w:t xml:space="preserve"> к улучшению условий жизни людей, повышению комфортности проживания на территории поселения. </w:t>
      </w:r>
    </w:p>
    <w:p w:rsidR="00206353" w:rsidRPr="00250C5A" w:rsidRDefault="00206353" w:rsidP="00206353">
      <w:pPr>
        <w:pStyle w:val="a3"/>
        <w:jc w:val="both"/>
        <w:rPr>
          <w:rFonts w:ascii="Times New Roman" w:hAnsi="Times New Roman" w:cs="Times New Roman"/>
          <w:sz w:val="28"/>
          <w:szCs w:val="28"/>
        </w:rPr>
      </w:pPr>
      <w:r w:rsidRPr="00206353">
        <w:rPr>
          <w:rFonts w:ascii="Times New Roman" w:hAnsi="Times New Roman" w:cs="Times New Roman"/>
          <w:sz w:val="28"/>
          <w:szCs w:val="28"/>
        </w:rPr>
        <w:tab/>
        <w:t>В 2023 году осуществлением поставленных</w:t>
      </w:r>
      <w:r w:rsidRPr="00590DD9">
        <w:rPr>
          <w:rFonts w:ascii="Times New Roman" w:hAnsi="Times New Roman" w:cs="Times New Roman"/>
          <w:sz w:val="28"/>
          <w:szCs w:val="28"/>
        </w:rPr>
        <w:t xml:space="preserve"> перед</w:t>
      </w:r>
      <w:r>
        <w:rPr>
          <w:rFonts w:ascii="Times New Roman" w:hAnsi="Times New Roman" w:cs="Times New Roman"/>
          <w:sz w:val="28"/>
          <w:szCs w:val="28"/>
        </w:rPr>
        <w:t xml:space="preserve"> Администрацией поселения задач занимались Глава сельского поселения, 4</w:t>
      </w:r>
      <w:r w:rsidRPr="00250C5A">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 xml:space="preserve">1 </w:t>
      </w:r>
      <w:proofErr w:type="spellStart"/>
      <w:r>
        <w:rPr>
          <w:rFonts w:ascii="Times New Roman" w:hAnsi="Times New Roman" w:cs="Times New Roman"/>
          <w:sz w:val="28"/>
          <w:szCs w:val="28"/>
        </w:rPr>
        <w:t>документовед</w:t>
      </w:r>
      <w:proofErr w:type="spellEnd"/>
      <w:r>
        <w:rPr>
          <w:rFonts w:ascii="Times New Roman" w:hAnsi="Times New Roman" w:cs="Times New Roman"/>
          <w:sz w:val="28"/>
          <w:szCs w:val="28"/>
        </w:rPr>
        <w:t>, 1специалист по воинскому учету</w:t>
      </w:r>
      <w:r w:rsidRPr="00250C5A">
        <w:rPr>
          <w:rFonts w:ascii="Times New Roman" w:hAnsi="Times New Roman" w:cs="Times New Roman"/>
          <w:sz w:val="28"/>
          <w:szCs w:val="28"/>
        </w:rPr>
        <w:t xml:space="preserve">. </w:t>
      </w:r>
    </w:p>
    <w:p w:rsidR="00206353" w:rsidRDefault="00206353" w:rsidP="00206353">
      <w:pPr>
        <w:pStyle w:val="a3"/>
        <w:jc w:val="both"/>
        <w:rPr>
          <w:rFonts w:ascii="Times New Roman" w:hAnsi="Times New Roman" w:cs="Times New Roman"/>
          <w:sz w:val="28"/>
          <w:szCs w:val="28"/>
        </w:rPr>
      </w:pPr>
      <w:r w:rsidRPr="00FC266A">
        <w:rPr>
          <w:rFonts w:ascii="Times New Roman" w:hAnsi="Times New Roman" w:cs="Times New Roman"/>
          <w:color w:val="00B0F0"/>
          <w:sz w:val="28"/>
          <w:szCs w:val="28"/>
        </w:rPr>
        <w:t> </w:t>
      </w:r>
      <w:r>
        <w:rPr>
          <w:rFonts w:ascii="Times New Roman" w:hAnsi="Times New Roman" w:cs="Times New Roman"/>
          <w:sz w:val="28"/>
          <w:szCs w:val="28"/>
        </w:rPr>
        <w:tab/>
      </w:r>
      <w:r w:rsidRPr="0014785D">
        <w:rPr>
          <w:rFonts w:ascii="Times New Roman" w:hAnsi="Times New Roman" w:cs="Times New Roman"/>
          <w:sz w:val="28"/>
          <w:szCs w:val="28"/>
        </w:rPr>
        <w:t>Администрация поселения работает как с населением</w:t>
      </w:r>
      <w:r>
        <w:rPr>
          <w:rFonts w:ascii="Times New Roman" w:hAnsi="Times New Roman" w:cs="Times New Roman"/>
          <w:sz w:val="28"/>
          <w:szCs w:val="28"/>
        </w:rPr>
        <w:t>, так и с сотрудниками отделов А</w:t>
      </w:r>
      <w:r w:rsidRPr="0014785D">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r w:rsidRPr="0014785D">
        <w:rPr>
          <w:rFonts w:ascii="Times New Roman" w:hAnsi="Times New Roman" w:cs="Times New Roman"/>
          <w:sz w:val="28"/>
          <w:szCs w:val="28"/>
        </w:rPr>
        <w:t xml:space="preserve">района, решая многие важные вопросы. Ответы на запросы, подготовка отчетов, взаимодействие с органами прокуратуры, полиции, </w:t>
      </w:r>
      <w:proofErr w:type="spellStart"/>
      <w:r w:rsidRPr="0014785D">
        <w:rPr>
          <w:rFonts w:ascii="Times New Roman" w:hAnsi="Times New Roman" w:cs="Times New Roman"/>
          <w:sz w:val="28"/>
          <w:szCs w:val="28"/>
        </w:rPr>
        <w:t>Роспотребнадзора</w:t>
      </w:r>
      <w:proofErr w:type="spellEnd"/>
      <w:r w:rsidRPr="0014785D">
        <w:rPr>
          <w:rFonts w:ascii="Times New Roman" w:hAnsi="Times New Roman" w:cs="Times New Roman"/>
          <w:sz w:val="28"/>
          <w:szCs w:val="28"/>
        </w:rPr>
        <w:t>, работа комиссий – все это занимает наибольший объем рабочего времени.</w:t>
      </w:r>
      <w:r>
        <w:rPr>
          <w:rFonts w:ascii="Times New Roman" w:hAnsi="Times New Roman" w:cs="Times New Roman"/>
          <w:sz w:val="28"/>
          <w:szCs w:val="28"/>
        </w:rPr>
        <w:tab/>
      </w:r>
    </w:p>
    <w:p w:rsidR="00206353" w:rsidRPr="0014785D" w:rsidRDefault="00206353" w:rsidP="00206353">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моментом в работе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работа с обращениями граждан.</w:t>
      </w:r>
    </w:p>
    <w:p w:rsidR="00206353" w:rsidRPr="007D7ABF" w:rsidRDefault="00206353" w:rsidP="00206353">
      <w:pPr>
        <w:pStyle w:val="a3"/>
        <w:jc w:val="both"/>
        <w:rPr>
          <w:rFonts w:ascii="Times New Roman" w:hAnsi="Times New Roman" w:cs="Times New Roman"/>
          <w:sz w:val="28"/>
          <w:szCs w:val="28"/>
        </w:rPr>
      </w:pPr>
      <w:r>
        <w:rPr>
          <w:rFonts w:ascii="Times New Roman" w:hAnsi="Times New Roman" w:cs="Times New Roman"/>
          <w:sz w:val="28"/>
          <w:szCs w:val="28"/>
        </w:rPr>
        <w:tab/>
      </w:r>
      <w:r w:rsidRPr="007D7ABF">
        <w:rPr>
          <w:rFonts w:ascii="Times New Roman" w:hAnsi="Times New Roman" w:cs="Times New Roman"/>
          <w:sz w:val="28"/>
          <w:szCs w:val="28"/>
        </w:rPr>
        <w:t xml:space="preserve">В   2023 году рассмотрено 1 113 обращений граждан. </w:t>
      </w:r>
    </w:p>
    <w:p w:rsidR="00206353" w:rsidRDefault="00206353" w:rsidP="00206353">
      <w:pPr>
        <w:pStyle w:val="a3"/>
        <w:ind w:firstLine="708"/>
        <w:jc w:val="both"/>
        <w:rPr>
          <w:rFonts w:ascii="Times New Roman" w:hAnsi="Times New Roman" w:cs="Times New Roman"/>
          <w:sz w:val="28"/>
          <w:szCs w:val="28"/>
        </w:rPr>
      </w:pPr>
      <w:r w:rsidRPr="007D7ABF">
        <w:rPr>
          <w:rFonts w:ascii="Times New Roman" w:hAnsi="Times New Roman" w:cs="Times New Roman"/>
          <w:sz w:val="28"/>
          <w:szCs w:val="28"/>
        </w:rPr>
        <w:t xml:space="preserve">Из общего числа обращений в Администрацию поселения принято лично </w:t>
      </w:r>
      <w:r>
        <w:rPr>
          <w:rFonts w:ascii="Times New Roman" w:hAnsi="Times New Roman" w:cs="Times New Roman"/>
          <w:sz w:val="28"/>
          <w:szCs w:val="28"/>
        </w:rPr>
        <w:t xml:space="preserve">Главой </w:t>
      </w:r>
      <w:r w:rsidRPr="007D7ABF">
        <w:rPr>
          <w:rFonts w:ascii="Times New Roman" w:hAnsi="Times New Roman" w:cs="Times New Roman"/>
          <w:sz w:val="28"/>
          <w:szCs w:val="28"/>
        </w:rPr>
        <w:t xml:space="preserve">– </w:t>
      </w:r>
      <w:r w:rsidR="0047591F">
        <w:rPr>
          <w:rFonts w:ascii="Times New Roman" w:hAnsi="Times New Roman" w:cs="Times New Roman"/>
          <w:sz w:val="28"/>
          <w:szCs w:val="28"/>
        </w:rPr>
        <w:t>121</w:t>
      </w:r>
      <w:r w:rsidRPr="007D7ABF">
        <w:rPr>
          <w:rFonts w:ascii="Times New Roman" w:hAnsi="Times New Roman" w:cs="Times New Roman"/>
          <w:sz w:val="28"/>
          <w:szCs w:val="28"/>
        </w:rPr>
        <w:t xml:space="preserve"> обращени</w:t>
      </w:r>
      <w:r w:rsidR="0047591F">
        <w:rPr>
          <w:rFonts w:ascii="Times New Roman" w:hAnsi="Times New Roman" w:cs="Times New Roman"/>
          <w:sz w:val="28"/>
          <w:szCs w:val="28"/>
        </w:rPr>
        <w:t>е</w:t>
      </w:r>
      <w:r w:rsidRPr="007D7ABF">
        <w:rPr>
          <w:rFonts w:ascii="Times New Roman" w:hAnsi="Times New Roman" w:cs="Times New Roman"/>
          <w:sz w:val="28"/>
          <w:szCs w:val="28"/>
        </w:rPr>
        <w:t>, поступило из государственных органов, других органов МСУ или должностных лиц –</w:t>
      </w:r>
      <w:r w:rsidR="0047591F">
        <w:rPr>
          <w:rFonts w:ascii="Times New Roman" w:hAnsi="Times New Roman" w:cs="Times New Roman"/>
          <w:sz w:val="28"/>
          <w:szCs w:val="28"/>
        </w:rPr>
        <w:t xml:space="preserve"> 213</w:t>
      </w:r>
      <w:r w:rsidRPr="007D7ABF">
        <w:rPr>
          <w:rFonts w:ascii="Times New Roman" w:hAnsi="Times New Roman" w:cs="Times New Roman"/>
          <w:sz w:val="28"/>
          <w:szCs w:val="28"/>
        </w:rPr>
        <w:t xml:space="preserve"> обращени</w:t>
      </w:r>
      <w:r w:rsidR="0047591F">
        <w:rPr>
          <w:rFonts w:ascii="Times New Roman" w:hAnsi="Times New Roman" w:cs="Times New Roman"/>
          <w:sz w:val="28"/>
          <w:szCs w:val="28"/>
        </w:rPr>
        <w:t>й</w:t>
      </w:r>
      <w:r w:rsidRPr="007D7ABF">
        <w:rPr>
          <w:rFonts w:ascii="Times New Roman" w:hAnsi="Times New Roman" w:cs="Times New Roman"/>
          <w:sz w:val="28"/>
          <w:szCs w:val="28"/>
        </w:rPr>
        <w:t xml:space="preserve">, обращений граждан по предоставлению муниципальной услуги – </w:t>
      </w:r>
      <w:r w:rsidR="0047591F">
        <w:rPr>
          <w:rFonts w:ascii="Times New Roman" w:hAnsi="Times New Roman" w:cs="Times New Roman"/>
          <w:sz w:val="28"/>
          <w:szCs w:val="28"/>
        </w:rPr>
        <w:t>741</w:t>
      </w:r>
      <w:r w:rsidRPr="007D7ABF">
        <w:rPr>
          <w:rFonts w:ascii="Times New Roman" w:hAnsi="Times New Roman" w:cs="Times New Roman"/>
          <w:sz w:val="28"/>
          <w:szCs w:val="28"/>
        </w:rPr>
        <w:t xml:space="preserve">, </w:t>
      </w:r>
      <w:r>
        <w:rPr>
          <w:rFonts w:ascii="Times New Roman" w:hAnsi="Times New Roman" w:cs="Times New Roman"/>
          <w:sz w:val="28"/>
          <w:szCs w:val="28"/>
        </w:rPr>
        <w:t>по жилищным вопросам –</w:t>
      </w:r>
      <w:r w:rsidR="0047591F">
        <w:rPr>
          <w:rFonts w:ascii="Times New Roman" w:hAnsi="Times New Roman" w:cs="Times New Roman"/>
          <w:sz w:val="28"/>
          <w:szCs w:val="28"/>
        </w:rPr>
        <w:t>10</w:t>
      </w:r>
      <w:r>
        <w:rPr>
          <w:rFonts w:ascii="Times New Roman" w:hAnsi="Times New Roman" w:cs="Times New Roman"/>
          <w:sz w:val="28"/>
          <w:szCs w:val="28"/>
        </w:rPr>
        <w:t xml:space="preserve"> </w:t>
      </w:r>
      <w:r w:rsidR="0047591F">
        <w:rPr>
          <w:rFonts w:ascii="Times New Roman" w:hAnsi="Times New Roman" w:cs="Times New Roman"/>
          <w:sz w:val="28"/>
          <w:szCs w:val="28"/>
        </w:rPr>
        <w:t>обращений</w:t>
      </w:r>
      <w:r>
        <w:rPr>
          <w:rFonts w:ascii="Times New Roman" w:hAnsi="Times New Roman" w:cs="Times New Roman"/>
          <w:sz w:val="28"/>
          <w:szCs w:val="28"/>
        </w:rPr>
        <w:t xml:space="preserve">, </w:t>
      </w:r>
      <w:r w:rsidRPr="007D7ABF">
        <w:rPr>
          <w:rFonts w:ascii="Times New Roman" w:hAnsi="Times New Roman" w:cs="Times New Roman"/>
          <w:sz w:val="28"/>
          <w:szCs w:val="28"/>
        </w:rPr>
        <w:t>по благоустройству населенных пунктов – 8</w:t>
      </w:r>
      <w:r>
        <w:rPr>
          <w:rFonts w:ascii="Times New Roman" w:hAnsi="Times New Roman" w:cs="Times New Roman"/>
          <w:sz w:val="28"/>
          <w:szCs w:val="28"/>
        </w:rPr>
        <w:t xml:space="preserve"> обращений</w:t>
      </w:r>
      <w:r w:rsidRPr="007D7ABF">
        <w:rPr>
          <w:rFonts w:ascii="Times New Roman" w:hAnsi="Times New Roman" w:cs="Times New Roman"/>
          <w:sz w:val="28"/>
          <w:szCs w:val="28"/>
        </w:rPr>
        <w:t>, обращений по дорожной деятельности – 20.</w:t>
      </w:r>
      <w:r w:rsidR="00CD435F">
        <w:rPr>
          <w:rFonts w:ascii="Times New Roman" w:hAnsi="Times New Roman" w:cs="Times New Roman"/>
          <w:sz w:val="28"/>
          <w:szCs w:val="28"/>
        </w:rPr>
        <w:t xml:space="preserve"> </w:t>
      </w:r>
    </w:p>
    <w:p w:rsidR="00CD435F" w:rsidRPr="0014785D" w:rsidRDefault="00CD435F" w:rsidP="00CD435F">
      <w:pPr>
        <w:pStyle w:val="a3"/>
        <w:ind w:firstLine="708"/>
        <w:jc w:val="both"/>
        <w:rPr>
          <w:rFonts w:ascii="Times New Roman" w:hAnsi="Times New Roman" w:cs="Times New Roman"/>
          <w:sz w:val="28"/>
          <w:szCs w:val="28"/>
        </w:rPr>
      </w:pPr>
      <w:r>
        <w:rPr>
          <w:rFonts w:ascii="Times New Roman" w:hAnsi="Times New Roman" w:cs="Times New Roman"/>
          <w:sz w:val="28"/>
          <w:szCs w:val="28"/>
        </w:rPr>
        <w:t>В А</w:t>
      </w:r>
      <w:r w:rsidRPr="0014785D">
        <w:rPr>
          <w:rFonts w:ascii="Times New Roman" w:hAnsi="Times New Roman" w:cs="Times New Roman"/>
          <w:sz w:val="28"/>
          <w:szCs w:val="28"/>
        </w:rPr>
        <w:t>дминистрацию поселения жители обращаются за разъяснением во</w:t>
      </w:r>
      <w:r>
        <w:rPr>
          <w:rFonts w:ascii="Times New Roman" w:hAnsi="Times New Roman" w:cs="Times New Roman"/>
          <w:sz w:val="28"/>
          <w:szCs w:val="28"/>
        </w:rPr>
        <w:t xml:space="preserve">лнующих их вопросов, таких как: </w:t>
      </w:r>
      <w:r w:rsidRPr="0014785D">
        <w:rPr>
          <w:rFonts w:ascii="Times New Roman" w:hAnsi="Times New Roman" w:cs="Times New Roman"/>
          <w:sz w:val="28"/>
          <w:szCs w:val="28"/>
        </w:rPr>
        <w:t xml:space="preserve">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w:t>
      </w:r>
      <w:r>
        <w:rPr>
          <w:rFonts w:ascii="Times New Roman" w:hAnsi="Times New Roman" w:cs="Times New Roman"/>
          <w:sz w:val="28"/>
          <w:szCs w:val="28"/>
        </w:rPr>
        <w:t xml:space="preserve">о составе семьи, </w:t>
      </w:r>
      <w:r w:rsidRPr="0014785D">
        <w:rPr>
          <w:rFonts w:ascii="Times New Roman" w:hAnsi="Times New Roman" w:cs="Times New Roman"/>
          <w:sz w:val="28"/>
          <w:szCs w:val="28"/>
        </w:rPr>
        <w:t xml:space="preserve">о наличии личного подсобного хозяйства, </w:t>
      </w:r>
      <w:r>
        <w:rPr>
          <w:rFonts w:ascii="Times New Roman" w:hAnsi="Times New Roman" w:cs="Times New Roman"/>
          <w:sz w:val="28"/>
          <w:szCs w:val="28"/>
        </w:rPr>
        <w:t>о месте проживания и другим вопросам</w:t>
      </w:r>
      <w:r w:rsidRPr="0014785D">
        <w:rPr>
          <w:rFonts w:ascii="Times New Roman" w:hAnsi="Times New Roman" w:cs="Times New Roman"/>
          <w:sz w:val="28"/>
          <w:szCs w:val="28"/>
        </w:rPr>
        <w:t>.</w:t>
      </w:r>
    </w:p>
    <w:p w:rsidR="00872F41" w:rsidRDefault="00CD435F"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B50343" w:rsidRPr="0014785D" w:rsidRDefault="00B50343" w:rsidP="00B50343">
      <w:pPr>
        <w:pStyle w:val="a3"/>
        <w:ind w:firstLine="708"/>
        <w:jc w:val="both"/>
        <w:rPr>
          <w:rFonts w:ascii="Times New Roman" w:hAnsi="Times New Roman" w:cs="Times New Roman"/>
          <w:sz w:val="28"/>
          <w:szCs w:val="28"/>
        </w:rPr>
      </w:pPr>
      <w:r w:rsidRPr="0014785D">
        <w:rPr>
          <w:rFonts w:ascii="Times New Roman" w:hAnsi="Times New Roman" w:cs="Times New Roman"/>
          <w:sz w:val="28"/>
          <w:szCs w:val="28"/>
        </w:rPr>
        <w:t>Администрацией в рамках нормотворческой деятельности за</w:t>
      </w:r>
      <w:r>
        <w:rPr>
          <w:rFonts w:ascii="Times New Roman" w:hAnsi="Times New Roman" w:cs="Times New Roman"/>
          <w:sz w:val="28"/>
          <w:szCs w:val="28"/>
        </w:rPr>
        <w:t xml:space="preserve"> отчетный период было издано 93</w:t>
      </w:r>
      <w:r w:rsidRPr="001223EE">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1223EE">
        <w:rPr>
          <w:rFonts w:ascii="Times New Roman" w:hAnsi="Times New Roman" w:cs="Times New Roman"/>
          <w:sz w:val="28"/>
          <w:szCs w:val="28"/>
        </w:rPr>
        <w:t xml:space="preserve"> по основной деятельности Администрации </w:t>
      </w:r>
      <w:r w:rsidRPr="00766D51">
        <w:rPr>
          <w:rFonts w:ascii="Times New Roman" w:hAnsi="Times New Roman" w:cs="Times New Roman"/>
          <w:sz w:val="28"/>
          <w:szCs w:val="28"/>
        </w:rPr>
        <w:t xml:space="preserve">поселения, </w:t>
      </w:r>
      <w:r>
        <w:rPr>
          <w:rFonts w:ascii="Times New Roman" w:hAnsi="Times New Roman" w:cs="Times New Roman"/>
          <w:sz w:val="28"/>
          <w:szCs w:val="28"/>
        </w:rPr>
        <w:t>16</w:t>
      </w:r>
      <w:r w:rsidRPr="00766D51">
        <w:rPr>
          <w:rFonts w:ascii="Times New Roman" w:hAnsi="Times New Roman" w:cs="Times New Roman"/>
          <w:sz w:val="28"/>
          <w:szCs w:val="28"/>
        </w:rPr>
        <w:t xml:space="preserve"> распоряжений по основной деятельности Администрации поселения,  </w:t>
      </w:r>
      <w:r>
        <w:rPr>
          <w:rFonts w:ascii="Times New Roman" w:hAnsi="Times New Roman" w:cs="Times New Roman"/>
          <w:sz w:val="28"/>
          <w:szCs w:val="28"/>
        </w:rPr>
        <w:t>56</w:t>
      </w:r>
      <w:r w:rsidRPr="00766D51">
        <w:rPr>
          <w:rFonts w:ascii="Times New Roman" w:hAnsi="Times New Roman" w:cs="Times New Roman"/>
          <w:sz w:val="28"/>
          <w:szCs w:val="28"/>
        </w:rPr>
        <w:t xml:space="preserve"> распоряжений по</w:t>
      </w:r>
      <w:r w:rsidRPr="0014785D">
        <w:rPr>
          <w:rFonts w:ascii="Times New Roman" w:hAnsi="Times New Roman" w:cs="Times New Roman"/>
          <w:sz w:val="28"/>
          <w:szCs w:val="28"/>
        </w:rPr>
        <w:t xml:space="preserve"> личному составу.</w:t>
      </w:r>
    </w:p>
    <w:p w:rsidR="00B50343" w:rsidRPr="00A0075F" w:rsidRDefault="00B50343" w:rsidP="00B50343">
      <w:pPr>
        <w:pStyle w:val="a3"/>
        <w:jc w:val="both"/>
        <w:rPr>
          <w:rFonts w:ascii="Times New Roman" w:hAnsi="Times New Roman" w:cs="Times New Roman"/>
          <w:sz w:val="28"/>
          <w:szCs w:val="28"/>
        </w:rPr>
      </w:pPr>
      <w:r>
        <w:rPr>
          <w:rFonts w:ascii="Times New Roman" w:hAnsi="Times New Roman" w:cs="Times New Roman"/>
          <w:sz w:val="28"/>
          <w:szCs w:val="28"/>
        </w:rPr>
        <w:tab/>
        <w:t xml:space="preserve">Все проекты НПА </w:t>
      </w:r>
      <w:r w:rsidRPr="0014785D">
        <w:rPr>
          <w:rFonts w:ascii="Times New Roman" w:hAnsi="Times New Roman" w:cs="Times New Roman"/>
          <w:sz w:val="28"/>
          <w:szCs w:val="28"/>
        </w:rPr>
        <w:t xml:space="preserve">проходят </w:t>
      </w:r>
      <w:r>
        <w:rPr>
          <w:rFonts w:ascii="Times New Roman" w:hAnsi="Times New Roman" w:cs="Times New Roman"/>
          <w:sz w:val="28"/>
          <w:szCs w:val="28"/>
        </w:rPr>
        <w:t xml:space="preserve">проверку </w:t>
      </w:r>
      <w:r w:rsidRPr="00A0075F">
        <w:rPr>
          <w:rFonts w:ascii="Times New Roman" w:hAnsi="Times New Roman" w:cs="Times New Roman"/>
          <w:sz w:val="28"/>
          <w:szCs w:val="28"/>
        </w:rPr>
        <w:t xml:space="preserve">на соответствие действующему законодательству и </w:t>
      </w:r>
      <w:proofErr w:type="spellStart"/>
      <w:r w:rsidRPr="00A0075F">
        <w:rPr>
          <w:rFonts w:ascii="Times New Roman" w:hAnsi="Times New Roman" w:cs="Times New Roman"/>
          <w:sz w:val="28"/>
          <w:szCs w:val="28"/>
        </w:rPr>
        <w:t>антикоррупционной</w:t>
      </w:r>
      <w:proofErr w:type="spellEnd"/>
      <w:r w:rsidRPr="00A0075F">
        <w:rPr>
          <w:rFonts w:ascii="Times New Roman" w:hAnsi="Times New Roman" w:cs="Times New Roman"/>
          <w:sz w:val="28"/>
          <w:szCs w:val="28"/>
        </w:rPr>
        <w:t xml:space="preserve"> экспертизе в системе ЦСД, а также направляются в Прокуратуру </w:t>
      </w:r>
      <w:proofErr w:type="spellStart"/>
      <w:r w:rsidRPr="00A0075F">
        <w:rPr>
          <w:rFonts w:ascii="Times New Roman" w:hAnsi="Times New Roman" w:cs="Times New Roman"/>
          <w:sz w:val="28"/>
          <w:szCs w:val="28"/>
        </w:rPr>
        <w:t>Куньинского</w:t>
      </w:r>
      <w:proofErr w:type="spellEnd"/>
      <w:r w:rsidRPr="00A0075F">
        <w:rPr>
          <w:rFonts w:ascii="Times New Roman" w:hAnsi="Times New Roman" w:cs="Times New Roman"/>
          <w:sz w:val="28"/>
          <w:szCs w:val="28"/>
        </w:rPr>
        <w:t xml:space="preserve"> района.</w:t>
      </w:r>
    </w:p>
    <w:p w:rsidR="00B50343" w:rsidRPr="008D3809" w:rsidRDefault="00B50343" w:rsidP="00B50343">
      <w:pPr>
        <w:pStyle w:val="a3"/>
        <w:jc w:val="both"/>
        <w:rPr>
          <w:rFonts w:ascii="Times New Roman" w:hAnsi="Times New Roman" w:cs="Times New Roman"/>
          <w:sz w:val="28"/>
          <w:szCs w:val="28"/>
        </w:rPr>
      </w:pPr>
      <w:r>
        <w:rPr>
          <w:rFonts w:ascii="Times New Roman CYR" w:hAnsi="Times New Roman CYR" w:cs="Times New Roman CYR"/>
          <w:sz w:val="28"/>
          <w:szCs w:val="28"/>
        </w:rPr>
        <w:tab/>
      </w:r>
      <w:r w:rsidRPr="008D3809">
        <w:rPr>
          <w:rFonts w:ascii="Times New Roman" w:hAnsi="Times New Roman" w:cs="Times New Roman"/>
          <w:sz w:val="28"/>
          <w:szCs w:val="28"/>
        </w:rPr>
        <w:t xml:space="preserve">Администрация </w:t>
      </w:r>
      <w:r>
        <w:rPr>
          <w:rFonts w:ascii="Times New Roman" w:hAnsi="Times New Roman" w:cs="Times New Roman"/>
          <w:sz w:val="28"/>
          <w:szCs w:val="28"/>
        </w:rPr>
        <w:t>поселения</w:t>
      </w:r>
      <w:r w:rsidRPr="008D3809">
        <w:rPr>
          <w:rFonts w:ascii="Times New Roman" w:hAnsi="Times New Roman" w:cs="Times New Roman"/>
          <w:sz w:val="28"/>
          <w:szCs w:val="28"/>
        </w:rPr>
        <w:t xml:space="preserve"> осуществляет функции решения вопросов в соответстви</w:t>
      </w:r>
      <w:r>
        <w:rPr>
          <w:rFonts w:ascii="Times New Roman" w:hAnsi="Times New Roman" w:cs="Times New Roman"/>
          <w:sz w:val="28"/>
          <w:szCs w:val="28"/>
        </w:rPr>
        <w:t xml:space="preserve">и с Федеральным законом </w:t>
      </w:r>
      <w:r w:rsidRPr="008D3809">
        <w:rPr>
          <w:rFonts w:ascii="Times New Roman" w:hAnsi="Times New Roman" w:cs="Times New Roman"/>
          <w:sz w:val="28"/>
          <w:szCs w:val="28"/>
        </w:rPr>
        <w:t>от 05.04.2013</w:t>
      </w:r>
      <w:r>
        <w:rPr>
          <w:rFonts w:ascii="Times New Roman" w:hAnsi="Times New Roman" w:cs="Times New Roman"/>
          <w:sz w:val="28"/>
          <w:szCs w:val="28"/>
        </w:rPr>
        <w:t xml:space="preserve"> </w:t>
      </w:r>
      <w:r w:rsidRPr="008D3809">
        <w:rPr>
          <w:rFonts w:ascii="Times New Roman" w:hAnsi="Times New Roman" w:cs="Times New Roman"/>
          <w:sz w:val="28"/>
          <w:szCs w:val="28"/>
        </w:rPr>
        <w:t xml:space="preserve">г. </w:t>
      </w:r>
      <w:r>
        <w:rPr>
          <w:rFonts w:ascii="Times New Roman" w:hAnsi="Times New Roman" w:cs="Times New Roman"/>
          <w:sz w:val="28"/>
          <w:szCs w:val="28"/>
        </w:rPr>
        <w:t xml:space="preserve">№ 44 – ФЗ </w:t>
      </w:r>
      <w:r w:rsidRPr="008D380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 счёт бюджетных средств».</w:t>
      </w:r>
    </w:p>
    <w:p w:rsidR="00B50343" w:rsidRPr="008D3809" w:rsidRDefault="00B50343" w:rsidP="00B50343">
      <w:pPr>
        <w:pStyle w:val="a3"/>
        <w:ind w:firstLine="708"/>
        <w:jc w:val="both"/>
        <w:rPr>
          <w:rFonts w:ascii="Times New Roman" w:hAnsi="Times New Roman" w:cs="Times New Roman"/>
          <w:sz w:val="28"/>
          <w:szCs w:val="28"/>
        </w:rPr>
      </w:pPr>
      <w:r w:rsidRPr="008D3809">
        <w:rPr>
          <w:rFonts w:ascii="Times New Roman" w:hAnsi="Times New Roman" w:cs="Times New Roman"/>
          <w:sz w:val="28"/>
          <w:szCs w:val="28"/>
        </w:rPr>
        <w:lastRenderedPageBreak/>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B50343" w:rsidRPr="008D3809" w:rsidRDefault="00B50343" w:rsidP="00B50343">
      <w:pPr>
        <w:pStyle w:val="a3"/>
        <w:jc w:val="both"/>
        <w:rPr>
          <w:rFonts w:ascii="Times New Roman" w:hAnsi="Times New Roman" w:cs="Times New Roman"/>
          <w:sz w:val="28"/>
          <w:szCs w:val="28"/>
        </w:rPr>
      </w:pPr>
      <w:r w:rsidRPr="008D3809">
        <w:rPr>
          <w:rFonts w:ascii="Times New Roman" w:hAnsi="Times New Roman" w:cs="Times New Roman"/>
          <w:sz w:val="28"/>
          <w:szCs w:val="28"/>
        </w:rPr>
        <w:t xml:space="preserve">       Вся информация о проводимых </w:t>
      </w:r>
      <w:r>
        <w:rPr>
          <w:rFonts w:ascii="Times New Roman" w:hAnsi="Times New Roman" w:cs="Times New Roman"/>
          <w:sz w:val="28"/>
          <w:szCs w:val="28"/>
        </w:rPr>
        <w:t>закупках товаров, работ и услуг</w:t>
      </w:r>
      <w:r w:rsidRPr="008D3809">
        <w:rPr>
          <w:rFonts w:ascii="Times New Roman" w:hAnsi="Times New Roman" w:cs="Times New Roman"/>
          <w:sz w:val="28"/>
          <w:szCs w:val="28"/>
        </w:rPr>
        <w:t xml:space="preserve"> размещается  на Общероссийском Официальном Сайте </w:t>
      </w:r>
      <w:hyperlink r:id="rId7" w:tgtFrame="_blank" w:history="1">
        <w:r w:rsidRPr="008D3809">
          <w:rPr>
            <w:rFonts w:ascii="Times New Roman" w:hAnsi="Times New Roman" w:cs="Times New Roman"/>
            <w:color w:val="0000FF"/>
            <w:sz w:val="28"/>
            <w:szCs w:val="28"/>
            <w:u w:val="single"/>
          </w:rPr>
          <w:t>www.zakupki.gov.ru.</w:t>
        </w:r>
      </w:hyperlink>
      <w:r>
        <w:rPr>
          <w:rFonts w:ascii="Times New Roman" w:hAnsi="Times New Roman" w:cs="Times New Roman"/>
          <w:sz w:val="28"/>
          <w:szCs w:val="28"/>
        </w:rPr>
        <w:t xml:space="preserve"> и на официальном сайте 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в информационно-телекоммуникационной сети «Интернет».</w:t>
      </w:r>
    </w:p>
    <w:p w:rsidR="00D57104" w:rsidRPr="00A0075F" w:rsidRDefault="00B50343" w:rsidP="001A2AC7">
      <w:pPr>
        <w:pStyle w:val="a3"/>
        <w:ind w:firstLine="708"/>
        <w:jc w:val="both"/>
        <w:rPr>
          <w:rFonts w:ascii="Times New Roman" w:hAnsi="Times New Roman" w:cs="Times New Roman"/>
          <w:sz w:val="28"/>
          <w:szCs w:val="28"/>
        </w:rPr>
      </w:pPr>
      <w:r w:rsidRPr="00A0075F">
        <w:rPr>
          <w:rFonts w:ascii="Times New Roman" w:hAnsi="Times New Roman" w:cs="Times New Roman"/>
          <w:sz w:val="28"/>
          <w:szCs w:val="28"/>
        </w:rPr>
        <w:t xml:space="preserve">Специалистами Администрации поселения ведется работа </w:t>
      </w:r>
      <w:r w:rsidR="00A0075F">
        <w:rPr>
          <w:rFonts w:ascii="Times New Roman" w:hAnsi="Times New Roman" w:cs="Times New Roman"/>
          <w:sz w:val="28"/>
          <w:szCs w:val="28"/>
        </w:rPr>
        <w:t>в системах</w:t>
      </w:r>
      <w:r w:rsidR="00D57104" w:rsidRPr="00A0075F">
        <w:rPr>
          <w:rFonts w:ascii="Times New Roman" w:hAnsi="Times New Roman" w:cs="Times New Roman"/>
          <w:sz w:val="28"/>
          <w:szCs w:val="28"/>
        </w:rPr>
        <w:t>:</w:t>
      </w:r>
    </w:p>
    <w:p w:rsidR="00B50343"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ФИАС – ввод данных о присвоении адреса объектам недвижимости и земельным участкам; </w:t>
      </w:r>
    </w:p>
    <w:p w:rsidR="001A2AC7" w:rsidRPr="00A0075F" w:rsidRDefault="001A2AC7"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w:t>
      </w:r>
      <w:proofErr w:type="spellStart"/>
      <w:r w:rsidRPr="00A0075F">
        <w:rPr>
          <w:rFonts w:ascii="Times New Roman" w:hAnsi="Times New Roman" w:cs="Times New Roman"/>
          <w:sz w:val="28"/>
          <w:szCs w:val="28"/>
        </w:rPr>
        <w:t>Росреестр</w:t>
      </w:r>
      <w:proofErr w:type="spellEnd"/>
      <w:r w:rsidRPr="00A0075F">
        <w:rPr>
          <w:rFonts w:ascii="Times New Roman" w:hAnsi="Times New Roman" w:cs="Times New Roman"/>
          <w:sz w:val="28"/>
          <w:szCs w:val="28"/>
        </w:rPr>
        <w:t>» -</w:t>
      </w:r>
      <w:r w:rsidR="00D57104" w:rsidRPr="00A0075F">
        <w:rPr>
          <w:rFonts w:ascii="Times New Roman" w:hAnsi="Times New Roman" w:cs="Times New Roman"/>
          <w:sz w:val="28"/>
          <w:szCs w:val="28"/>
        </w:rPr>
        <w:t xml:space="preserve"> заказ выписок на объект недвижимости и земельные участки;</w:t>
      </w:r>
    </w:p>
    <w:p w:rsidR="00D57104"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«ЦСД» - </w:t>
      </w:r>
      <w:r w:rsidR="00672F8E" w:rsidRPr="00A0075F">
        <w:rPr>
          <w:rFonts w:ascii="Times New Roman" w:hAnsi="Times New Roman" w:cs="Times New Roman"/>
          <w:sz w:val="28"/>
          <w:szCs w:val="28"/>
        </w:rPr>
        <w:t xml:space="preserve">размещение нормативных правовых актов для проверки на соответствие действующему законодательству и </w:t>
      </w:r>
      <w:proofErr w:type="spellStart"/>
      <w:r w:rsidR="00672F8E" w:rsidRPr="00A0075F">
        <w:rPr>
          <w:rFonts w:ascii="Times New Roman" w:hAnsi="Times New Roman" w:cs="Times New Roman"/>
          <w:sz w:val="28"/>
          <w:szCs w:val="28"/>
        </w:rPr>
        <w:t>антикоррупционной</w:t>
      </w:r>
      <w:proofErr w:type="spellEnd"/>
      <w:r w:rsidR="00672F8E" w:rsidRPr="00A0075F">
        <w:rPr>
          <w:rFonts w:ascii="Times New Roman" w:hAnsi="Times New Roman" w:cs="Times New Roman"/>
          <w:sz w:val="28"/>
          <w:szCs w:val="28"/>
        </w:rPr>
        <w:t xml:space="preserve"> экспертизе;</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государственных сервисов (ПГС);</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исполнения регламентов (</w:t>
      </w:r>
      <w:proofErr w:type="gramStart"/>
      <w:r w:rsidRPr="00A0075F">
        <w:rPr>
          <w:rFonts w:ascii="Times New Roman" w:hAnsi="Times New Roman" w:cs="Times New Roman"/>
          <w:sz w:val="28"/>
          <w:szCs w:val="28"/>
        </w:rPr>
        <w:t>СИР</w:t>
      </w:r>
      <w:proofErr w:type="gramEnd"/>
      <w:r w:rsidRPr="00A0075F">
        <w:rPr>
          <w:rFonts w:ascii="Times New Roman" w:hAnsi="Times New Roman" w:cs="Times New Roman"/>
          <w:sz w:val="28"/>
          <w:szCs w:val="28"/>
        </w:rPr>
        <w:t>);</w:t>
      </w:r>
    </w:p>
    <w:p w:rsidR="00672F8E"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единый реестр видов контроля ЕРВК;</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единое окно информационный модуль Минсельхоза России;</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обратной связи (</w:t>
      </w:r>
      <w:proofErr w:type="gramStart"/>
      <w:r w:rsidRPr="00A0075F">
        <w:rPr>
          <w:rFonts w:ascii="Times New Roman" w:hAnsi="Times New Roman" w:cs="Times New Roman"/>
          <w:sz w:val="28"/>
          <w:szCs w:val="28"/>
        </w:rPr>
        <w:t>ПОС</w:t>
      </w:r>
      <w:proofErr w:type="gramEnd"/>
      <w:r w:rsidRPr="00A0075F">
        <w:rPr>
          <w:rFonts w:ascii="Times New Roman" w:hAnsi="Times New Roman" w:cs="Times New Roman"/>
          <w:sz w:val="28"/>
          <w:szCs w:val="28"/>
        </w:rPr>
        <w:t xml:space="preserve">); </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группа «</w:t>
      </w:r>
      <w:proofErr w:type="spellStart"/>
      <w:r w:rsidRPr="00A0075F">
        <w:rPr>
          <w:rFonts w:ascii="Times New Roman" w:hAnsi="Times New Roman" w:cs="Times New Roman"/>
          <w:sz w:val="28"/>
          <w:szCs w:val="28"/>
        </w:rPr>
        <w:t>ВКонтакте</w:t>
      </w:r>
      <w:proofErr w:type="spellEnd"/>
      <w:r w:rsidRPr="00A0075F">
        <w:rPr>
          <w:rFonts w:ascii="Times New Roman" w:hAnsi="Times New Roman" w:cs="Times New Roman"/>
          <w:sz w:val="28"/>
          <w:szCs w:val="28"/>
        </w:rPr>
        <w:t xml:space="preserve">» сообщества </w:t>
      </w:r>
      <w:proofErr w:type="spellStart"/>
      <w:r w:rsidRPr="00A0075F">
        <w:rPr>
          <w:rFonts w:ascii="Times New Roman" w:hAnsi="Times New Roman" w:cs="Times New Roman"/>
          <w:sz w:val="28"/>
          <w:szCs w:val="28"/>
        </w:rPr>
        <w:t>Госпаблики</w:t>
      </w:r>
      <w:proofErr w:type="spellEnd"/>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электронного докум</w:t>
      </w:r>
      <w:r w:rsidR="0055553F" w:rsidRPr="00A0075F">
        <w:rPr>
          <w:rFonts w:ascii="Times New Roman" w:hAnsi="Times New Roman" w:cs="Times New Roman"/>
          <w:sz w:val="28"/>
          <w:szCs w:val="28"/>
        </w:rPr>
        <w:t xml:space="preserve">ентооборота (СЭД).   </w:t>
      </w:r>
    </w:p>
    <w:p w:rsidR="00872F41" w:rsidRPr="00250C5A" w:rsidRDefault="00872F41" w:rsidP="00872F41">
      <w:pPr>
        <w:pStyle w:val="a3"/>
        <w:ind w:firstLine="708"/>
        <w:jc w:val="both"/>
        <w:rPr>
          <w:rFonts w:ascii="Times New Roman" w:hAnsi="Times New Roman" w:cs="Times New Roman"/>
          <w:sz w:val="28"/>
          <w:szCs w:val="28"/>
        </w:rPr>
      </w:pPr>
      <w:r w:rsidRPr="00250C5A">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поселения </w:t>
      </w:r>
      <w:r w:rsidRPr="00250C5A">
        <w:rPr>
          <w:rFonts w:ascii="Times New Roman" w:hAnsi="Times New Roman" w:cs="Times New Roman"/>
          <w:sz w:val="28"/>
          <w:szCs w:val="28"/>
        </w:rPr>
        <w:t>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872F41" w:rsidRDefault="00872F41"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F61E19">
        <w:rPr>
          <w:rFonts w:ascii="Times New Roman" w:hAnsi="Times New Roman" w:cs="Times New Roman"/>
          <w:sz w:val="28"/>
          <w:szCs w:val="28"/>
        </w:rPr>
        <w:t>На воинском учете состоит 503 человека, в том числе</w:t>
      </w:r>
      <w:r>
        <w:rPr>
          <w:rFonts w:ascii="Times New Roman" w:hAnsi="Times New Roman" w:cs="Times New Roman"/>
          <w:sz w:val="28"/>
          <w:szCs w:val="28"/>
        </w:rPr>
        <w:t xml:space="preserve"> 47 призывников, 5</w:t>
      </w:r>
      <w:r w:rsidRPr="00F61E19">
        <w:rPr>
          <w:rFonts w:ascii="Times New Roman" w:hAnsi="Times New Roman" w:cs="Times New Roman"/>
          <w:sz w:val="28"/>
          <w:szCs w:val="28"/>
        </w:rPr>
        <w:t xml:space="preserve"> офицеров, 4</w:t>
      </w:r>
      <w:r>
        <w:rPr>
          <w:rFonts w:ascii="Times New Roman" w:hAnsi="Times New Roman" w:cs="Times New Roman"/>
          <w:sz w:val="28"/>
          <w:szCs w:val="28"/>
        </w:rPr>
        <w:t xml:space="preserve">51 </w:t>
      </w:r>
      <w:r w:rsidRPr="00F61E19">
        <w:rPr>
          <w:rFonts w:ascii="Times New Roman" w:hAnsi="Times New Roman" w:cs="Times New Roman"/>
          <w:sz w:val="28"/>
          <w:szCs w:val="28"/>
        </w:rPr>
        <w:t>граждан пребывающих в запасе.</w:t>
      </w:r>
    </w:p>
    <w:p w:rsidR="0055553F" w:rsidRDefault="0055553F" w:rsidP="0055553F">
      <w:pPr>
        <w:pStyle w:val="a3"/>
        <w:ind w:firstLine="708"/>
        <w:jc w:val="both"/>
        <w:rPr>
          <w:rFonts w:ascii="Times New Roman" w:hAnsi="Times New Roman" w:cs="Times New Roman"/>
          <w:sz w:val="28"/>
          <w:szCs w:val="28"/>
        </w:rPr>
      </w:pPr>
      <w:proofErr w:type="gramStart"/>
      <w:r w:rsidRPr="0014785D">
        <w:rPr>
          <w:rFonts w:ascii="Times New Roman" w:hAnsi="Times New Roman" w:cs="Times New Roman"/>
          <w:sz w:val="28"/>
          <w:szCs w:val="28"/>
        </w:rPr>
        <w:t>Информационным источн</w:t>
      </w:r>
      <w:r>
        <w:rPr>
          <w:rFonts w:ascii="Times New Roman" w:hAnsi="Times New Roman" w:cs="Times New Roman"/>
          <w:sz w:val="28"/>
          <w:szCs w:val="28"/>
        </w:rPr>
        <w:t>иком для изучения деятельности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официальный сайт </w:t>
      </w:r>
      <w:r>
        <w:rPr>
          <w:rFonts w:ascii="Times New Roman" w:hAnsi="Times New Roman" w:cs="Times New Roman"/>
          <w:sz w:val="28"/>
          <w:szCs w:val="28"/>
        </w:rPr>
        <w:t>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proofErr w:type="spellStart"/>
      <w:r w:rsidRPr="003A4956">
        <w:rPr>
          <w:rFonts w:ascii="Times New Roman" w:hAnsi="Times New Roman" w:cs="Times New Roman"/>
          <w:i/>
          <w:sz w:val="28"/>
          <w:szCs w:val="28"/>
          <w:u w:val="single"/>
          <w:lang w:val="en-US"/>
        </w:rPr>
        <w:t>kunvol</w:t>
      </w:r>
      <w:proofErr w:type="spellEnd"/>
      <w:r w:rsidRPr="003A4956">
        <w:rPr>
          <w:rFonts w:ascii="Times New Roman" w:hAnsi="Times New Roman" w:cs="Times New Roman"/>
          <w:i/>
          <w:sz w:val="28"/>
          <w:szCs w:val="28"/>
          <w:u w:val="single"/>
        </w:rPr>
        <w:t>.</w:t>
      </w:r>
      <w:proofErr w:type="spellStart"/>
      <w:r w:rsidRPr="003A4956">
        <w:rPr>
          <w:rFonts w:ascii="Times New Roman" w:hAnsi="Times New Roman" w:cs="Times New Roman"/>
          <w:i/>
          <w:sz w:val="28"/>
          <w:szCs w:val="28"/>
          <w:u w:val="single"/>
          <w:lang w:val="en-US"/>
        </w:rPr>
        <w:t>ru</w:t>
      </w:r>
      <w:proofErr w:type="spellEnd"/>
      <w:r w:rsidRPr="003A4956">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 районная газета «Пламя», где можно</w:t>
      </w:r>
      <w:r w:rsidRPr="0014785D">
        <w:rPr>
          <w:rFonts w:ascii="Times New Roman" w:hAnsi="Times New Roman" w:cs="Times New Roman"/>
          <w:sz w:val="28"/>
          <w:szCs w:val="28"/>
        </w:rPr>
        <w:t xml:space="preserve"> ознакомиться с </w:t>
      </w:r>
      <w:r>
        <w:rPr>
          <w:rFonts w:ascii="Times New Roman" w:hAnsi="Times New Roman" w:cs="Times New Roman"/>
          <w:sz w:val="28"/>
          <w:szCs w:val="28"/>
        </w:rPr>
        <w:t xml:space="preserve">нормативными </w:t>
      </w:r>
      <w:r w:rsidRPr="0014785D">
        <w:rPr>
          <w:rFonts w:ascii="Times New Roman" w:hAnsi="Times New Roman" w:cs="Times New Roman"/>
          <w:sz w:val="28"/>
          <w:szCs w:val="28"/>
        </w:rPr>
        <w:t xml:space="preserve">правовыми актами, получить подробную информацию о работе </w:t>
      </w:r>
      <w:r>
        <w:rPr>
          <w:rFonts w:ascii="Times New Roman" w:hAnsi="Times New Roman" w:cs="Times New Roman"/>
          <w:sz w:val="28"/>
          <w:szCs w:val="28"/>
        </w:rPr>
        <w:t>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Pr="0014785D">
        <w:rPr>
          <w:rFonts w:ascii="Times New Roman" w:hAnsi="Times New Roman" w:cs="Times New Roman"/>
          <w:sz w:val="28"/>
          <w:szCs w:val="28"/>
        </w:rPr>
        <w:t>ознакомиться с событиями в жизни поселения, узнать о достигнутых результатах и возникающих проблемах</w:t>
      </w:r>
      <w:r>
        <w:rPr>
          <w:rFonts w:ascii="Times New Roman" w:hAnsi="Times New Roman" w:cs="Times New Roman"/>
          <w:sz w:val="28"/>
          <w:szCs w:val="28"/>
        </w:rPr>
        <w:t xml:space="preserve">. </w:t>
      </w:r>
      <w:proofErr w:type="gramEnd"/>
    </w:p>
    <w:p w:rsidR="0055553F" w:rsidRDefault="0055553F" w:rsidP="0055553F">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 xml:space="preserve">Сайт постоянно обновляется, </w:t>
      </w:r>
      <w:r>
        <w:rPr>
          <w:rFonts w:ascii="Times New Roman" w:hAnsi="Times New Roman" w:cs="Times New Roman"/>
          <w:sz w:val="28"/>
          <w:szCs w:val="28"/>
        </w:rPr>
        <w:t xml:space="preserve">районная </w:t>
      </w:r>
      <w:r w:rsidRPr="0014785D">
        <w:rPr>
          <w:rFonts w:ascii="Times New Roman" w:hAnsi="Times New Roman" w:cs="Times New Roman"/>
          <w:sz w:val="28"/>
          <w:szCs w:val="28"/>
        </w:rPr>
        <w:t>газета «</w:t>
      </w:r>
      <w:r>
        <w:rPr>
          <w:rFonts w:ascii="Times New Roman" w:hAnsi="Times New Roman" w:cs="Times New Roman"/>
          <w:sz w:val="28"/>
          <w:szCs w:val="28"/>
        </w:rPr>
        <w:t>Пламя» выходит один раз в неделю.</w:t>
      </w:r>
    </w:p>
    <w:p w:rsidR="001D4B82" w:rsidRDefault="001D4B82" w:rsidP="0055553F">
      <w:pPr>
        <w:pStyle w:val="a3"/>
        <w:jc w:val="both"/>
        <w:rPr>
          <w:rFonts w:ascii="Times New Roman" w:hAnsi="Times New Roman" w:cs="Times New Roman"/>
          <w:sz w:val="28"/>
          <w:szCs w:val="28"/>
        </w:rPr>
      </w:pPr>
    </w:p>
    <w:p w:rsidR="001D4B82" w:rsidRDefault="001D4B82" w:rsidP="001D4B82">
      <w:pPr>
        <w:pStyle w:val="a3"/>
        <w:ind w:firstLine="708"/>
        <w:rPr>
          <w:rFonts w:ascii="Times New Roman" w:hAnsi="Times New Roman" w:cs="Times New Roman"/>
          <w:sz w:val="28"/>
          <w:szCs w:val="28"/>
          <w:lang w:eastAsia="ru-RU"/>
        </w:rPr>
      </w:pPr>
      <w:r>
        <w:rPr>
          <w:rFonts w:ascii="Times New Roman" w:hAnsi="Times New Roman" w:cs="Times New Roman"/>
          <w:bCs/>
          <w:sz w:val="28"/>
          <w:szCs w:val="28"/>
          <w:lang w:eastAsia="ru-RU"/>
        </w:rPr>
        <w:t>На 2024 год запланировано:</w:t>
      </w:r>
      <w:r>
        <w:rPr>
          <w:rFonts w:ascii="Times New Roman" w:hAnsi="Times New Roman" w:cs="Times New Roman"/>
          <w:sz w:val="28"/>
          <w:szCs w:val="28"/>
          <w:lang w:eastAsia="ru-RU"/>
        </w:rPr>
        <w:t> </w:t>
      </w:r>
    </w:p>
    <w:p w:rsidR="001D4B82" w:rsidRDefault="001D4B82" w:rsidP="001D4B8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 xml:space="preserve">-повышение безопасности  дорожного движения - это ямочный ремонт,  подсыпка щебнем, отсевом  и </w:t>
      </w:r>
      <w:proofErr w:type="spellStart"/>
      <w:r>
        <w:rPr>
          <w:rFonts w:ascii="Times New Roman" w:hAnsi="Times New Roman" w:cs="Times New Roman"/>
          <w:sz w:val="28"/>
          <w:szCs w:val="28"/>
          <w:lang w:eastAsia="ru-RU"/>
        </w:rPr>
        <w:t>грейдерование</w:t>
      </w:r>
      <w:proofErr w:type="spellEnd"/>
      <w:r>
        <w:rPr>
          <w:rFonts w:ascii="Times New Roman" w:hAnsi="Times New Roman" w:cs="Times New Roman"/>
          <w:sz w:val="28"/>
          <w:szCs w:val="28"/>
          <w:lang w:eastAsia="ru-RU"/>
        </w:rPr>
        <w:t xml:space="preserve"> дорог; в зимний период -  чистка дорог от снега, подсыпка дорог </w:t>
      </w:r>
      <w:proofErr w:type="spellStart"/>
      <w:r>
        <w:rPr>
          <w:rFonts w:ascii="Times New Roman" w:hAnsi="Times New Roman" w:cs="Times New Roman"/>
          <w:sz w:val="28"/>
          <w:szCs w:val="28"/>
          <w:lang w:eastAsia="ru-RU"/>
        </w:rPr>
        <w:t>противогололедным</w:t>
      </w:r>
      <w:proofErr w:type="spellEnd"/>
      <w:r>
        <w:rPr>
          <w:rFonts w:ascii="Times New Roman" w:hAnsi="Times New Roman" w:cs="Times New Roman"/>
          <w:sz w:val="28"/>
          <w:szCs w:val="28"/>
          <w:lang w:eastAsia="ru-RU"/>
        </w:rPr>
        <w:t xml:space="preserve"> материалом;</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lang w:eastAsia="ru-RU"/>
        </w:rPr>
        <w:tab/>
        <w:t>-</w:t>
      </w:r>
      <w:r>
        <w:rPr>
          <w:rFonts w:ascii="Times New Roman" w:hAnsi="Times New Roman" w:cs="Times New Roman"/>
          <w:sz w:val="28"/>
          <w:szCs w:val="28"/>
        </w:rPr>
        <w:t xml:space="preserve">оплата услуг по предоставлению уличного освещения, проведение работ по ремонту объектов уличного освещения, приобретение материалов на ремонт объектов уличного освещения, оплата технических условий для присоединения к электрическим сетям, установка новых опор в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на ул. Дальняя;</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 xml:space="preserve">- ремонт братского захоронения в д. </w:t>
      </w:r>
      <w:proofErr w:type="spellStart"/>
      <w:r>
        <w:rPr>
          <w:rFonts w:ascii="Times New Roman" w:hAnsi="Times New Roman" w:cs="Times New Roman"/>
          <w:sz w:val="28"/>
          <w:szCs w:val="28"/>
        </w:rPr>
        <w:t>Боталово</w:t>
      </w:r>
      <w:proofErr w:type="spellEnd"/>
      <w:r>
        <w:rPr>
          <w:rFonts w:ascii="Times New Roman" w:hAnsi="Times New Roman" w:cs="Times New Roman"/>
          <w:sz w:val="28"/>
          <w:szCs w:val="28"/>
        </w:rPr>
        <w:t xml:space="preserve">, </w:t>
      </w:r>
      <w:r>
        <w:rPr>
          <w:rFonts w:ascii="Times New Roman" w:hAnsi="Times New Roman" w:cs="Times New Roman"/>
          <w:sz w:val="28"/>
          <w:szCs w:val="28"/>
        </w:rPr>
        <w:tab/>
        <w:t>обустройство контейнерной площадки и туалета на гражданском захоронении д. Борок, спиливание аварийных деревьев на гражданских захоронениях, приобретение ритуальных венков;</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 xml:space="preserve">-установка площадок для сбора ТКО в д.д. </w:t>
      </w:r>
      <w:proofErr w:type="spellStart"/>
      <w:r>
        <w:rPr>
          <w:rFonts w:ascii="Times New Roman" w:hAnsi="Times New Roman" w:cs="Times New Roman"/>
          <w:sz w:val="28"/>
          <w:szCs w:val="28"/>
        </w:rPr>
        <w:t>Лукино</w:t>
      </w:r>
      <w:proofErr w:type="spellEnd"/>
      <w:r>
        <w:rPr>
          <w:rFonts w:ascii="Times New Roman" w:hAnsi="Times New Roman" w:cs="Times New Roman"/>
          <w:sz w:val="28"/>
          <w:szCs w:val="28"/>
        </w:rPr>
        <w:t xml:space="preserve">, Быково, Харитоново, </w:t>
      </w:r>
      <w:proofErr w:type="spellStart"/>
      <w:r>
        <w:rPr>
          <w:rFonts w:ascii="Times New Roman" w:hAnsi="Times New Roman" w:cs="Times New Roman"/>
          <w:sz w:val="28"/>
          <w:szCs w:val="28"/>
        </w:rPr>
        <w:t>Петелино</w:t>
      </w:r>
      <w:proofErr w:type="spellEnd"/>
      <w:r>
        <w:rPr>
          <w:rFonts w:ascii="Times New Roman" w:hAnsi="Times New Roman" w:cs="Times New Roman"/>
          <w:sz w:val="28"/>
          <w:szCs w:val="28"/>
        </w:rPr>
        <w:t xml:space="preserve">, Клин, </w:t>
      </w:r>
      <w:proofErr w:type="spellStart"/>
      <w:r>
        <w:rPr>
          <w:rFonts w:ascii="Times New Roman" w:hAnsi="Times New Roman" w:cs="Times New Roman"/>
          <w:sz w:val="28"/>
          <w:szCs w:val="28"/>
        </w:rPr>
        <w:t>Мишково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Трубицы</w:t>
      </w:r>
      <w:proofErr w:type="spellEnd"/>
      <w:r>
        <w:rPr>
          <w:rFonts w:ascii="Times New Roman" w:hAnsi="Times New Roman" w:cs="Times New Roman"/>
          <w:sz w:val="28"/>
          <w:szCs w:val="28"/>
        </w:rPr>
        <w:t xml:space="preserve">, Борок, Пески, </w:t>
      </w:r>
      <w:proofErr w:type="spellStart"/>
      <w:r>
        <w:rPr>
          <w:rFonts w:ascii="Times New Roman" w:hAnsi="Times New Roman" w:cs="Times New Roman"/>
          <w:sz w:val="28"/>
          <w:szCs w:val="28"/>
        </w:rPr>
        <w:t>Мокрики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Встеселово</w:t>
      </w:r>
      <w:proofErr w:type="spellEnd"/>
      <w:r>
        <w:rPr>
          <w:rFonts w:ascii="Times New Roman" w:hAnsi="Times New Roman" w:cs="Times New Roman"/>
          <w:sz w:val="28"/>
          <w:szCs w:val="28"/>
        </w:rPr>
        <w:t>;</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-ремонт детских площадок;</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-в рамках   реализации народной программы – приобретение мусорных контейнеров для сбора ТКО;</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-работы по ликвидации очагов сорного растения борщевика Сосновского в д. Сопки на площади 10 га;</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lang w:eastAsia="ar-SA"/>
        </w:rPr>
        <w:t xml:space="preserve"> мероприятия по обслуживанию системы пожарной сигнализации, работы по опашке населенных пунктов.</w:t>
      </w:r>
    </w:p>
    <w:p w:rsidR="001D4B82" w:rsidRDefault="001D4B82" w:rsidP="001D4B82">
      <w:pPr>
        <w:pStyle w:val="a3"/>
        <w:jc w:val="both"/>
        <w:rPr>
          <w:rFonts w:ascii="Times New Roman" w:hAnsi="Times New Roman" w:cs="Times New Roman"/>
          <w:sz w:val="28"/>
          <w:szCs w:val="28"/>
        </w:rPr>
      </w:pPr>
    </w:p>
    <w:p w:rsidR="001D4B82" w:rsidRDefault="001D4B82" w:rsidP="001D4B82">
      <w:pPr>
        <w:pStyle w:val="a3"/>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.Заключительная часть</w:t>
      </w:r>
    </w:p>
    <w:p w:rsidR="001D4B82" w:rsidRDefault="001D4B82" w:rsidP="001D4B82">
      <w:pPr>
        <w:pStyle w:val="a3"/>
        <w:jc w:val="center"/>
        <w:rPr>
          <w:rFonts w:ascii="Times New Roman" w:hAnsi="Times New Roman" w:cs="Times New Roman"/>
          <w:b/>
          <w:sz w:val="28"/>
          <w:szCs w:val="28"/>
        </w:rPr>
      </w:pPr>
    </w:p>
    <w:p w:rsidR="001D4B82" w:rsidRDefault="001D4B82" w:rsidP="001D4B82">
      <w:pPr>
        <w:pStyle w:val="a3"/>
        <w:ind w:firstLine="708"/>
        <w:jc w:val="both"/>
        <w:rPr>
          <w:rFonts w:ascii="Times New Roman" w:hAnsi="Times New Roman" w:cs="Times New Roman"/>
          <w:sz w:val="28"/>
          <w:szCs w:val="28"/>
        </w:rPr>
      </w:pPr>
      <w:r>
        <w:rPr>
          <w:rFonts w:ascii="Times New Roman" w:hAnsi="Times New Roman" w:cs="Times New Roman"/>
          <w:sz w:val="28"/>
          <w:szCs w:val="28"/>
        </w:rPr>
        <w:t>Подводя итоги 2023 года, хочется выразить еще раз глубокую благодарность и признательность всем неравнодушным жителям поселения, трудовым коллективам, депутатам и руководителям предприятий и учреждений, за понимание и поддержку в выполнении намеченных планов, направленных на улучшение качества жизни нашего сельского поселения.</w:t>
      </w:r>
    </w:p>
    <w:p w:rsidR="001D4B82" w:rsidRDefault="001D4B82" w:rsidP="001D4B82">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Работа Администрации и всех, кто работает в поселении, будет направлена на решение одной важнейшей задачи – сделать жизнь населения лучше и комфортнее!</w:t>
      </w:r>
    </w:p>
    <w:p w:rsidR="001D4B82" w:rsidRDefault="001D4B82" w:rsidP="001D4B82">
      <w:pPr>
        <w:pStyle w:val="a3"/>
        <w:ind w:firstLine="708"/>
        <w:jc w:val="both"/>
        <w:rPr>
          <w:rFonts w:ascii="Times New Roman" w:hAnsi="Times New Roman" w:cs="Times New Roman"/>
          <w:sz w:val="28"/>
          <w:szCs w:val="28"/>
        </w:rPr>
      </w:pPr>
      <w:r>
        <w:rPr>
          <w:rFonts w:ascii="Times New Roman" w:hAnsi="Times New Roman" w:cs="Times New Roman"/>
          <w:sz w:val="28"/>
          <w:szCs w:val="28"/>
        </w:rPr>
        <w:t>Конечно, проблем много и решить их все сразу не получится, так как это зависит от многих причин. Считаю, что совместными усилиями с населением, с депутатами поселения, при поддержке Администрации района и Правительства области проблемы поселения будут успешно решаться.</w:t>
      </w:r>
    </w:p>
    <w:p w:rsidR="001D4B82" w:rsidRDefault="001D4B82" w:rsidP="001D4B82">
      <w:pPr>
        <w:pStyle w:val="a3"/>
        <w:rPr>
          <w:rFonts w:ascii="Times New Roman" w:hAnsi="Times New Roman" w:cs="Times New Roman"/>
          <w:sz w:val="28"/>
          <w:szCs w:val="28"/>
        </w:rPr>
      </w:pPr>
    </w:p>
    <w:p w:rsidR="001D4B82" w:rsidRDefault="001D4B82" w:rsidP="001D4B82">
      <w:pPr>
        <w:pStyle w:val="a3"/>
        <w:ind w:firstLine="708"/>
        <w:rPr>
          <w:rFonts w:ascii="Times New Roman" w:hAnsi="Times New Roman" w:cs="Times New Roman"/>
          <w:sz w:val="28"/>
          <w:szCs w:val="28"/>
        </w:rPr>
      </w:pPr>
      <w:r>
        <w:rPr>
          <w:rFonts w:ascii="Times New Roman" w:hAnsi="Times New Roman" w:cs="Times New Roman"/>
          <w:sz w:val="28"/>
          <w:szCs w:val="28"/>
        </w:rPr>
        <w:t>Спасибо за  внимание!</w:t>
      </w:r>
    </w:p>
    <w:p w:rsidR="001D4B82" w:rsidRDefault="001D4B82" w:rsidP="001D4B82">
      <w:pPr>
        <w:ind w:firstLine="567"/>
        <w:jc w:val="both"/>
        <w:rPr>
          <w:rFonts w:ascii="Times New Roman" w:hAnsi="Times New Roman" w:cs="Times New Roman"/>
          <w:i/>
          <w:sz w:val="28"/>
        </w:rPr>
      </w:pPr>
    </w:p>
    <w:p w:rsidR="001D4B82" w:rsidRDefault="001D4B82" w:rsidP="001D4B82"/>
    <w:p w:rsidR="001D4B82" w:rsidRDefault="001D4B82" w:rsidP="001D4B82">
      <w:pPr>
        <w:pStyle w:val="a3"/>
        <w:jc w:val="both"/>
        <w:rPr>
          <w:rFonts w:ascii="Times New Roman" w:hAnsi="Times New Roman" w:cs="Times New Roman"/>
          <w:color w:val="FF0000"/>
          <w:sz w:val="28"/>
          <w:szCs w:val="28"/>
        </w:rPr>
      </w:pPr>
    </w:p>
    <w:p w:rsidR="00984D40" w:rsidRDefault="00984D40" w:rsidP="00984D40">
      <w:pPr>
        <w:pStyle w:val="a3"/>
        <w:jc w:val="center"/>
        <w:rPr>
          <w:rFonts w:ascii="Times New Roman" w:hAnsi="Times New Roman" w:cs="Times New Roman"/>
          <w:b/>
          <w:bCs/>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Pr="00FD1376" w:rsidRDefault="007D4C99" w:rsidP="00FD1376">
      <w:pPr>
        <w:pStyle w:val="a3"/>
        <w:ind w:left="360"/>
        <w:jc w:val="center"/>
        <w:rPr>
          <w:sz w:val="28"/>
          <w:szCs w:val="28"/>
        </w:rPr>
      </w:pPr>
    </w:p>
    <w:p w:rsidR="0014785D" w:rsidRPr="001D4B82" w:rsidRDefault="0014785D" w:rsidP="00662BD0">
      <w:pPr>
        <w:pStyle w:val="a3"/>
        <w:jc w:val="both"/>
        <w:rPr>
          <w:rFonts w:ascii="Times New Roman" w:hAnsi="Times New Roman" w:cs="Times New Roman"/>
          <w:color w:val="FF0000"/>
          <w:sz w:val="28"/>
          <w:szCs w:val="28"/>
        </w:rPr>
      </w:pPr>
    </w:p>
    <w:sectPr w:rsidR="0014785D" w:rsidRPr="001D4B82" w:rsidSect="007A7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57E"/>
    <w:multiLevelType w:val="hybridMultilevel"/>
    <w:tmpl w:val="002A94F2"/>
    <w:lvl w:ilvl="0" w:tplc="5BD2EFB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4AF7954"/>
    <w:multiLevelType w:val="hybridMultilevel"/>
    <w:tmpl w:val="CF8A692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827593"/>
    <w:multiLevelType w:val="hybridMultilevel"/>
    <w:tmpl w:val="1DE2BC14"/>
    <w:lvl w:ilvl="0" w:tplc="0D0016AC">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D7060"/>
    <w:multiLevelType w:val="hybridMultilevel"/>
    <w:tmpl w:val="74C64F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481"/>
    <w:rsid w:val="00003615"/>
    <w:rsid w:val="00003FA3"/>
    <w:rsid w:val="00020B88"/>
    <w:rsid w:val="000224D8"/>
    <w:rsid w:val="000414A3"/>
    <w:rsid w:val="00043426"/>
    <w:rsid w:val="00060288"/>
    <w:rsid w:val="00060518"/>
    <w:rsid w:val="00060C11"/>
    <w:rsid w:val="0006643F"/>
    <w:rsid w:val="0007288E"/>
    <w:rsid w:val="00074C15"/>
    <w:rsid w:val="00075390"/>
    <w:rsid w:val="000771A6"/>
    <w:rsid w:val="0007788D"/>
    <w:rsid w:val="000844F6"/>
    <w:rsid w:val="00094C6A"/>
    <w:rsid w:val="000A416F"/>
    <w:rsid w:val="000D7AFF"/>
    <w:rsid w:val="00106162"/>
    <w:rsid w:val="00106EAF"/>
    <w:rsid w:val="001131EE"/>
    <w:rsid w:val="001223EE"/>
    <w:rsid w:val="00124B46"/>
    <w:rsid w:val="001274A8"/>
    <w:rsid w:val="00130C2D"/>
    <w:rsid w:val="0013767E"/>
    <w:rsid w:val="0014785D"/>
    <w:rsid w:val="001706B6"/>
    <w:rsid w:val="00173E7A"/>
    <w:rsid w:val="00185309"/>
    <w:rsid w:val="00190712"/>
    <w:rsid w:val="001A2AC7"/>
    <w:rsid w:val="001B6B5E"/>
    <w:rsid w:val="001C178A"/>
    <w:rsid w:val="001C3AC2"/>
    <w:rsid w:val="001D4B82"/>
    <w:rsid w:val="001E2678"/>
    <w:rsid w:val="001E344D"/>
    <w:rsid w:val="001F4FA5"/>
    <w:rsid w:val="00203C2F"/>
    <w:rsid w:val="00206353"/>
    <w:rsid w:val="00211134"/>
    <w:rsid w:val="00211509"/>
    <w:rsid w:val="00213117"/>
    <w:rsid w:val="00222A0D"/>
    <w:rsid w:val="002246CB"/>
    <w:rsid w:val="00234CB3"/>
    <w:rsid w:val="00243F63"/>
    <w:rsid w:val="00247704"/>
    <w:rsid w:val="00250C5A"/>
    <w:rsid w:val="00252989"/>
    <w:rsid w:val="00261ED4"/>
    <w:rsid w:val="002671E2"/>
    <w:rsid w:val="00277FD0"/>
    <w:rsid w:val="0029484F"/>
    <w:rsid w:val="002A2911"/>
    <w:rsid w:val="002A4CC9"/>
    <w:rsid w:val="002A51D0"/>
    <w:rsid w:val="002A6DB6"/>
    <w:rsid w:val="002B5291"/>
    <w:rsid w:val="002C07B1"/>
    <w:rsid w:val="002C27BD"/>
    <w:rsid w:val="002D047B"/>
    <w:rsid w:val="002D458E"/>
    <w:rsid w:val="002E106B"/>
    <w:rsid w:val="002E5BE0"/>
    <w:rsid w:val="002E7AF4"/>
    <w:rsid w:val="002F4BBB"/>
    <w:rsid w:val="00300DD4"/>
    <w:rsid w:val="00331116"/>
    <w:rsid w:val="003642AA"/>
    <w:rsid w:val="00375EDC"/>
    <w:rsid w:val="003942A4"/>
    <w:rsid w:val="003A151B"/>
    <w:rsid w:val="003A4956"/>
    <w:rsid w:val="003B066A"/>
    <w:rsid w:val="003B1B1D"/>
    <w:rsid w:val="003B6793"/>
    <w:rsid w:val="003C0FF1"/>
    <w:rsid w:val="003D3102"/>
    <w:rsid w:val="003F77DD"/>
    <w:rsid w:val="00422AD7"/>
    <w:rsid w:val="00445024"/>
    <w:rsid w:val="00455C29"/>
    <w:rsid w:val="00461D0D"/>
    <w:rsid w:val="00465E8A"/>
    <w:rsid w:val="00474F8A"/>
    <w:rsid w:val="0047591F"/>
    <w:rsid w:val="00487712"/>
    <w:rsid w:val="004A1BF5"/>
    <w:rsid w:val="004A7CC0"/>
    <w:rsid w:val="004B0659"/>
    <w:rsid w:val="004B38C3"/>
    <w:rsid w:val="004B50FC"/>
    <w:rsid w:val="004B733F"/>
    <w:rsid w:val="004D0BF4"/>
    <w:rsid w:val="004D7386"/>
    <w:rsid w:val="004F75F7"/>
    <w:rsid w:val="005017F5"/>
    <w:rsid w:val="00514620"/>
    <w:rsid w:val="00531B3E"/>
    <w:rsid w:val="00533E9D"/>
    <w:rsid w:val="00554C6E"/>
    <w:rsid w:val="0055553F"/>
    <w:rsid w:val="00590DD9"/>
    <w:rsid w:val="00594BC5"/>
    <w:rsid w:val="00594F93"/>
    <w:rsid w:val="005A064C"/>
    <w:rsid w:val="005B6453"/>
    <w:rsid w:val="005E26BF"/>
    <w:rsid w:val="00600A38"/>
    <w:rsid w:val="00601481"/>
    <w:rsid w:val="006028DC"/>
    <w:rsid w:val="006079F5"/>
    <w:rsid w:val="00620777"/>
    <w:rsid w:val="00620E70"/>
    <w:rsid w:val="0062269C"/>
    <w:rsid w:val="006263F5"/>
    <w:rsid w:val="0064430E"/>
    <w:rsid w:val="00656A4D"/>
    <w:rsid w:val="00657DD4"/>
    <w:rsid w:val="00662BD0"/>
    <w:rsid w:val="0067186B"/>
    <w:rsid w:val="00672F8E"/>
    <w:rsid w:val="006877B3"/>
    <w:rsid w:val="0069508B"/>
    <w:rsid w:val="006B0AA3"/>
    <w:rsid w:val="006C1137"/>
    <w:rsid w:val="006C53A1"/>
    <w:rsid w:val="006D0F06"/>
    <w:rsid w:val="006F0C9B"/>
    <w:rsid w:val="006F5066"/>
    <w:rsid w:val="006F7616"/>
    <w:rsid w:val="00701EB8"/>
    <w:rsid w:val="00717E3F"/>
    <w:rsid w:val="00724862"/>
    <w:rsid w:val="0074678B"/>
    <w:rsid w:val="0074776F"/>
    <w:rsid w:val="007519D0"/>
    <w:rsid w:val="00761132"/>
    <w:rsid w:val="00766D51"/>
    <w:rsid w:val="00774040"/>
    <w:rsid w:val="007A4614"/>
    <w:rsid w:val="007A70EC"/>
    <w:rsid w:val="007C6936"/>
    <w:rsid w:val="007D46AF"/>
    <w:rsid w:val="007D4C99"/>
    <w:rsid w:val="007D7ABF"/>
    <w:rsid w:val="007E7C69"/>
    <w:rsid w:val="00800A72"/>
    <w:rsid w:val="0081772B"/>
    <w:rsid w:val="00824921"/>
    <w:rsid w:val="00830AA0"/>
    <w:rsid w:val="00830B07"/>
    <w:rsid w:val="00836F55"/>
    <w:rsid w:val="00843250"/>
    <w:rsid w:val="00850DF0"/>
    <w:rsid w:val="00872F41"/>
    <w:rsid w:val="00880DBB"/>
    <w:rsid w:val="008A1EEF"/>
    <w:rsid w:val="008A284E"/>
    <w:rsid w:val="008A66CF"/>
    <w:rsid w:val="008B5A1F"/>
    <w:rsid w:val="008C0FC3"/>
    <w:rsid w:val="008D2743"/>
    <w:rsid w:val="008D3809"/>
    <w:rsid w:val="008F1389"/>
    <w:rsid w:val="0095226E"/>
    <w:rsid w:val="00984D40"/>
    <w:rsid w:val="009A30C7"/>
    <w:rsid w:val="009A5F51"/>
    <w:rsid w:val="009A6681"/>
    <w:rsid w:val="009B12A7"/>
    <w:rsid w:val="009B660C"/>
    <w:rsid w:val="00A0075F"/>
    <w:rsid w:val="00A00BEA"/>
    <w:rsid w:val="00A05D39"/>
    <w:rsid w:val="00A107EA"/>
    <w:rsid w:val="00A147CD"/>
    <w:rsid w:val="00A21EFF"/>
    <w:rsid w:val="00A31A0E"/>
    <w:rsid w:val="00A33945"/>
    <w:rsid w:val="00A644C4"/>
    <w:rsid w:val="00A66A6F"/>
    <w:rsid w:val="00A92D6F"/>
    <w:rsid w:val="00AC207E"/>
    <w:rsid w:val="00AD445D"/>
    <w:rsid w:val="00AF36B4"/>
    <w:rsid w:val="00B064BD"/>
    <w:rsid w:val="00B13815"/>
    <w:rsid w:val="00B50343"/>
    <w:rsid w:val="00B51C2F"/>
    <w:rsid w:val="00B51CEA"/>
    <w:rsid w:val="00B52E10"/>
    <w:rsid w:val="00B65DD7"/>
    <w:rsid w:val="00B7117E"/>
    <w:rsid w:val="00B733D4"/>
    <w:rsid w:val="00B855EF"/>
    <w:rsid w:val="00BA517B"/>
    <w:rsid w:val="00BB386C"/>
    <w:rsid w:val="00BB5D80"/>
    <w:rsid w:val="00BC096A"/>
    <w:rsid w:val="00BC2A8B"/>
    <w:rsid w:val="00BC4923"/>
    <w:rsid w:val="00BC693A"/>
    <w:rsid w:val="00BC6F3F"/>
    <w:rsid w:val="00BE0BD2"/>
    <w:rsid w:val="00C235C3"/>
    <w:rsid w:val="00C435E1"/>
    <w:rsid w:val="00C50083"/>
    <w:rsid w:val="00C56A92"/>
    <w:rsid w:val="00C65270"/>
    <w:rsid w:val="00C66EA7"/>
    <w:rsid w:val="00C805D5"/>
    <w:rsid w:val="00C81A6C"/>
    <w:rsid w:val="00CB13D4"/>
    <w:rsid w:val="00CD2DFA"/>
    <w:rsid w:val="00CD435F"/>
    <w:rsid w:val="00CD522B"/>
    <w:rsid w:val="00CF7F06"/>
    <w:rsid w:val="00D10EB9"/>
    <w:rsid w:val="00D11C10"/>
    <w:rsid w:val="00D42050"/>
    <w:rsid w:val="00D42957"/>
    <w:rsid w:val="00D57104"/>
    <w:rsid w:val="00D6066F"/>
    <w:rsid w:val="00D6265A"/>
    <w:rsid w:val="00D85E2F"/>
    <w:rsid w:val="00D9013B"/>
    <w:rsid w:val="00D978B0"/>
    <w:rsid w:val="00DA0D13"/>
    <w:rsid w:val="00DA223E"/>
    <w:rsid w:val="00DB2D47"/>
    <w:rsid w:val="00DE43AC"/>
    <w:rsid w:val="00DE79C8"/>
    <w:rsid w:val="00E31218"/>
    <w:rsid w:val="00E41166"/>
    <w:rsid w:val="00E62461"/>
    <w:rsid w:val="00E67799"/>
    <w:rsid w:val="00EA2906"/>
    <w:rsid w:val="00EA5E00"/>
    <w:rsid w:val="00EB6B5C"/>
    <w:rsid w:val="00EE601C"/>
    <w:rsid w:val="00EF0B80"/>
    <w:rsid w:val="00EF448E"/>
    <w:rsid w:val="00EF7265"/>
    <w:rsid w:val="00F1077E"/>
    <w:rsid w:val="00F12612"/>
    <w:rsid w:val="00F33426"/>
    <w:rsid w:val="00F46895"/>
    <w:rsid w:val="00F61E19"/>
    <w:rsid w:val="00F766B4"/>
    <w:rsid w:val="00F8786B"/>
    <w:rsid w:val="00F90776"/>
    <w:rsid w:val="00F97AE7"/>
    <w:rsid w:val="00FA4665"/>
    <w:rsid w:val="00FC266A"/>
    <w:rsid w:val="00FC324D"/>
    <w:rsid w:val="00FD0AAB"/>
    <w:rsid w:val="00FD1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481"/>
    <w:pPr>
      <w:spacing w:after="0" w:line="240" w:lineRule="auto"/>
    </w:pPr>
    <w:rPr>
      <w:rFonts w:eastAsiaTheme="minorHAnsi"/>
      <w:lang w:eastAsia="en-US"/>
    </w:rPr>
  </w:style>
  <w:style w:type="paragraph" w:customStyle="1" w:styleId="ConsPlusNormal">
    <w:name w:val="ConsPlusNormal"/>
    <w:rsid w:val="00601481"/>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4">
    <w:name w:val="Без интервала Знак"/>
    <w:link w:val="a3"/>
    <w:uiPriority w:val="1"/>
    <w:locked/>
    <w:rsid w:val="00601481"/>
    <w:rPr>
      <w:rFonts w:eastAsiaTheme="minorHAnsi"/>
      <w:lang w:eastAsia="en-US"/>
    </w:rPr>
  </w:style>
  <w:style w:type="paragraph" w:styleId="a5">
    <w:name w:val="List Paragraph"/>
    <w:basedOn w:val="a"/>
    <w:uiPriority w:val="99"/>
    <w:qFormat/>
    <w:rsid w:val="00724862"/>
    <w:pPr>
      <w:ind w:left="720"/>
      <w:contextualSpacing/>
    </w:pPr>
    <w:rPr>
      <w:rFonts w:ascii="Calibri" w:eastAsia="Calibri" w:hAnsi="Calibri" w:cs="Times New Roman"/>
      <w:lang w:eastAsia="en-US"/>
    </w:rPr>
  </w:style>
  <w:style w:type="character" w:customStyle="1" w:styleId="ff2">
    <w:name w:val="ff2"/>
    <w:uiPriority w:val="99"/>
    <w:rsid w:val="003F77DD"/>
    <w:rPr>
      <w:rFonts w:cs="Times New Roman"/>
    </w:rPr>
  </w:style>
  <w:style w:type="paragraph" w:styleId="a6">
    <w:name w:val="Normal (Web)"/>
    <w:basedOn w:val="a"/>
    <w:uiPriority w:val="99"/>
    <w:rsid w:val="00FD0AA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61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1ED4"/>
    <w:rPr>
      <w:rFonts w:ascii="Segoe UI" w:hAnsi="Segoe UI" w:cs="Segoe UI"/>
      <w:sz w:val="18"/>
      <w:szCs w:val="18"/>
    </w:rPr>
  </w:style>
  <w:style w:type="paragraph" w:customStyle="1" w:styleId="1">
    <w:name w:val="Без интервала1"/>
    <w:rsid w:val="009A30C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2">
    <w:name w:val="Без интервала2"/>
    <w:rsid w:val="00B52E10"/>
    <w:pPr>
      <w:suppressAutoHyphens/>
      <w:spacing w:after="0" w:line="240" w:lineRule="auto"/>
    </w:pPr>
    <w:rPr>
      <w:rFonts w:ascii="Times New Roman" w:eastAsia="Times New Roman" w:hAnsi="Times New Roman" w:cs="Times New Roman"/>
      <w:kern w:val="1"/>
      <w:sz w:val="24"/>
      <w:szCs w:val="24"/>
      <w:lang w:eastAsia="ar-SA"/>
    </w:rPr>
  </w:style>
  <w:style w:type="character" w:styleId="a9">
    <w:name w:val="Strong"/>
    <w:basedOn w:val="a0"/>
    <w:uiPriority w:val="22"/>
    <w:qFormat/>
    <w:rsid w:val="00590DD9"/>
    <w:rPr>
      <w:b/>
      <w:bCs/>
    </w:rPr>
  </w:style>
  <w:style w:type="character" w:styleId="aa">
    <w:name w:val="Hyperlink"/>
    <w:basedOn w:val="a0"/>
    <w:uiPriority w:val="99"/>
    <w:unhideWhenUsed/>
    <w:rsid w:val="00BC6F3F"/>
    <w:rPr>
      <w:color w:val="0000FF"/>
      <w:u w:val="single"/>
    </w:rPr>
  </w:style>
</w:styles>
</file>

<file path=word/webSettings.xml><?xml version="1.0" encoding="utf-8"?>
<w:webSettings xmlns:r="http://schemas.openxmlformats.org/officeDocument/2006/relationships" xmlns:w="http://schemas.openxmlformats.org/wordprocessingml/2006/main">
  <w:divs>
    <w:div w:id="15281116">
      <w:bodyDiv w:val="1"/>
      <w:marLeft w:val="0"/>
      <w:marRight w:val="0"/>
      <w:marTop w:val="0"/>
      <w:marBottom w:val="0"/>
      <w:divBdr>
        <w:top w:val="none" w:sz="0" w:space="0" w:color="auto"/>
        <w:left w:val="none" w:sz="0" w:space="0" w:color="auto"/>
        <w:bottom w:val="none" w:sz="0" w:space="0" w:color="auto"/>
        <w:right w:val="none" w:sz="0" w:space="0" w:color="auto"/>
      </w:divBdr>
    </w:div>
    <w:div w:id="133528056">
      <w:bodyDiv w:val="1"/>
      <w:marLeft w:val="0"/>
      <w:marRight w:val="0"/>
      <w:marTop w:val="0"/>
      <w:marBottom w:val="0"/>
      <w:divBdr>
        <w:top w:val="none" w:sz="0" w:space="0" w:color="auto"/>
        <w:left w:val="none" w:sz="0" w:space="0" w:color="auto"/>
        <w:bottom w:val="none" w:sz="0" w:space="0" w:color="auto"/>
        <w:right w:val="none" w:sz="0" w:space="0" w:color="auto"/>
      </w:divBdr>
    </w:div>
    <w:div w:id="486212144">
      <w:bodyDiv w:val="1"/>
      <w:marLeft w:val="0"/>
      <w:marRight w:val="0"/>
      <w:marTop w:val="0"/>
      <w:marBottom w:val="0"/>
      <w:divBdr>
        <w:top w:val="none" w:sz="0" w:space="0" w:color="auto"/>
        <w:left w:val="none" w:sz="0" w:space="0" w:color="auto"/>
        <w:bottom w:val="none" w:sz="0" w:space="0" w:color="auto"/>
        <w:right w:val="none" w:sz="0" w:space="0" w:color="auto"/>
      </w:divBdr>
    </w:div>
    <w:div w:id="564265970">
      <w:bodyDiv w:val="1"/>
      <w:marLeft w:val="0"/>
      <w:marRight w:val="0"/>
      <w:marTop w:val="0"/>
      <w:marBottom w:val="0"/>
      <w:divBdr>
        <w:top w:val="none" w:sz="0" w:space="0" w:color="auto"/>
        <w:left w:val="none" w:sz="0" w:space="0" w:color="auto"/>
        <w:bottom w:val="none" w:sz="0" w:space="0" w:color="auto"/>
        <w:right w:val="none" w:sz="0" w:space="0" w:color="auto"/>
      </w:divBdr>
    </w:div>
    <w:div w:id="778526882">
      <w:bodyDiv w:val="1"/>
      <w:marLeft w:val="0"/>
      <w:marRight w:val="0"/>
      <w:marTop w:val="0"/>
      <w:marBottom w:val="0"/>
      <w:divBdr>
        <w:top w:val="none" w:sz="0" w:space="0" w:color="auto"/>
        <w:left w:val="none" w:sz="0" w:space="0" w:color="auto"/>
        <w:bottom w:val="none" w:sz="0" w:space="0" w:color="auto"/>
        <w:right w:val="none" w:sz="0" w:space="0" w:color="auto"/>
      </w:divBdr>
    </w:div>
    <w:div w:id="1140417180">
      <w:bodyDiv w:val="1"/>
      <w:marLeft w:val="0"/>
      <w:marRight w:val="0"/>
      <w:marTop w:val="0"/>
      <w:marBottom w:val="0"/>
      <w:divBdr>
        <w:top w:val="none" w:sz="0" w:space="0" w:color="auto"/>
        <w:left w:val="none" w:sz="0" w:space="0" w:color="auto"/>
        <w:bottom w:val="none" w:sz="0" w:space="0" w:color="auto"/>
        <w:right w:val="none" w:sz="0" w:space="0" w:color="auto"/>
      </w:divBdr>
    </w:div>
    <w:div w:id="1210265233">
      <w:bodyDiv w:val="1"/>
      <w:marLeft w:val="0"/>
      <w:marRight w:val="0"/>
      <w:marTop w:val="0"/>
      <w:marBottom w:val="0"/>
      <w:divBdr>
        <w:top w:val="none" w:sz="0" w:space="0" w:color="auto"/>
        <w:left w:val="none" w:sz="0" w:space="0" w:color="auto"/>
        <w:bottom w:val="none" w:sz="0" w:space="0" w:color="auto"/>
        <w:right w:val="none" w:sz="0" w:space="0" w:color="auto"/>
      </w:divBdr>
    </w:div>
    <w:div w:id="1369645329">
      <w:bodyDiv w:val="1"/>
      <w:marLeft w:val="0"/>
      <w:marRight w:val="0"/>
      <w:marTop w:val="0"/>
      <w:marBottom w:val="0"/>
      <w:divBdr>
        <w:top w:val="none" w:sz="0" w:space="0" w:color="auto"/>
        <w:left w:val="none" w:sz="0" w:space="0" w:color="auto"/>
        <w:bottom w:val="none" w:sz="0" w:space="0" w:color="auto"/>
        <w:right w:val="none" w:sz="0" w:space="0" w:color="auto"/>
      </w:divBdr>
    </w:div>
    <w:div w:id="1835416257">
      <w:bodyDiv w:val="1"/>
      <w:marLeft w:val="0"/>
      <w:marRight w:val="0"/>
      <w:marTop w:val="0"/>
      <w:marBottom w:val="0"/>
      <w:divBdr>
        <w:top w:val="none" w:sz="0" w:space="0" w:color="auto"/>
        <w:left w:val="none" w:sz="0" w:space="0" w:color="auto"/>
        <w:bottom w:val="none" w:sz="0" w:space="0" w:color="auto"/>
        <w:right w:val="none" w:sz="0" w:space="0" w:color="auto"/>
      </w:divBdr>
    </w:div>
    <w:div w:id="1956448175">
      <w:bodyDiv w:val="1"/>
      <w:marLeft w:val="0"/>
      <w:marRight w:val="0"/>
      <w:marTop w:val="0"/>
      <w:marBottom w:val="0"/>
      <w:divBdr>
        <w:top w:val="none" w:sz="0" w:space="0" w:color="auto"/>
        <w:left w:val="none" w:sz="0" w:space="0" w:color="auto"/>
        <w:bottom w:val="none" w:sz="0" w:space="0" w:color="auto"/>
        <w:right w:val="none" w:sz="0" w:space="0" w:color="auto"/>
      </w:divBdr>
    </w:div>
    <w:div w:id="2015526088">
      <w:bodyDiv w:val="1"/>
      <w:marLeft w:val="0"/>
      <w:marRight w:val="0"/>
      <w:marTop w:val="0"/>
      <w:marBottom w:val="0"/>
      <w:divBdr>
        <w:top w:val="none" w:sz="0" w:space="0" w:color="auto"/>
        <w:left w:val="none" w:sz="0" w:space="0" w:color="auto"/>
        <w:bottom w:val="none" w:sz="0" w:space="0" w:color="auto"/>
        <w:right w:val="none" w:sz="0" w:space="0" w:color="auto"/>
      </w:divBdr>
    </w:div>
    <w:div w:id="20636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ninskaya.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533F-C3F1-4699-82E2-0BA0E048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4391</TotalTime>
  <Pages>13</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172</cp:revision>
  <cp:lastPrinted>2024-03-21T12:30:00Z</cp:lastPrinted>
  <dcterms:created xsi:type="dcterms:W3CDTF">2021-04-06T07:05:00Z</dcterms:created>
  <dcterms:modified xsi:type="dcterms:W3CDTF">2024-03-21T12:31:00Z</dcterms:modified>
</cp:coreProperties>
</file>